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shd w:val="clear" w:color="auto" w:fill="FFFFFF"/>
        <w:tblCellMar>
          <w:left w:w="0" w:type="dxa"/>
          <w:right w:w="0" w:type="dxa"/>
        </w:tblCellMar>
        <w:tblLook w:val="04A0"/>
      </w:tblPr>
      <w:tblGrid>
        <w:gridCol w:w="2554"/>
        <w:gridCol w:w="7084"/>
      </w:tblGrid>
      <w:tr w:rsidR="00FF3108" w:rsidRPr="00FF3108" w:rsidTr="00FF3108">
        <w:trPr>
          <w:tblCellSpacing w:w="0" w:type="dxa"/>
          <w:jc w:val="center"/>
        </w:trPr>
        <w:tc>
          <w:tcPr>
            <w:tcW w:w="0" w:type="auto"/>
            <w:shd w:val="clear" w:color="auto" w:fill="FFFFFF"/>
            <w:vAlign w:val="center"/>
            <w:hideMark/>
          </w:tcPr>
          <w:p w:rsidR="00FF3108" w:rsidRPr="00FF3108" w:rsidRDefault="00FF3108" w:rsidP="00FF3108">
            <w:pPr>
              <w:spacing w:after="0" w:line="240" w:lineRule="auto"/>
              <w:rPr>
                <w:rFonts w:ascii="Verdana" w:eastAsia="Times New Roman" w:hAnsi="Verdana" w:cs="Arial"/>
                <w:color w:val="222222"/>
                <w:sz w:val="20"/>
                <w:szCs w:val="20"/>
                <w:lang w:eastAsia="it-IT"/>
              </w:rPr>
            </w:pPr>
            <w:r w:rsidRPr="00FF3108">
              <w:rPr>
                <w:rFonts w:ascii="Verdana" w:eastAsia="Times New Roman" w:hAnsi="Verdana" w:cs="Arial"/>
                <w:noProof/>
                <w:color w:val="1155CC"/>
                <w:sz w:val="20"/>
                <w:szCs w:val="20"/>
                <w:lang w:eastAsia="it-IT"/>
              </w:rPr>
              <w:drawing>
                <wp:inline distT="0" distB="0" distL="0" distR="0">
                  <wp:extent cx="1706880" cy="1198880"/>
                  <wp:effectExtent l="19050" t="0" r="7620" b="0"/>
                  <wp:docPr id="1" name="Immagine 1" descr="Logo Legambient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egambiente">
                            <a:hlinkClick r:id="rId5" tgtFrame="&quot;_blank&quot;"/>
                          </pic:cNvPr>
                          <pic:cNvPicPr>
                            <a:picLocks noChangeAspect="1" noChangeArrowheads="1"/>
                          </pic:cNvPicPr>
                        </pic:nvPicPr>
                        <pic:blipFill>
                          <a:blip r:embed="rId6"/>
                          <a:srcRect/>
                          <a:stretch>
                            <a:fillRect/>
                          </a:stretch>
                        </pic:blipFill>
                        <pic:spPr bwMode="auto">
                          <a:xfrm>
                            <a:off x="0" y="0"/>
                            <a:ext cx="1706880" cy="119888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FF3108" w:rsidRPr="00FF3108" w:rsidRDefault="00FF3108" w:rsidP="00FF3108">
            <w:pPr>
              <w:spacing w:before="100" w:beforeAutospacing="1" w:after="100" w:afterAutospacing="1" w:line="240" w:lineRule="auto"/>
              <w:outlineLvl w:val="0"/>
              <w:rPr>
                <w:rFonts w:ascii="Verdana" w:eastAsia="Times New Roman" w:hAnsi="Verdana" w:cs="Arial"/>
                <w:b/>
                <w:bCs/>
                <w:color w:val="222222"/>
                <w:kern w:val="36"/>
                <w:sz w:val="20"/>
                <w:szCs w:val="20"/>
                <w:lang w:eastAsia="it-IT"/>
              </w:rPr>
            </w:pPr>
            <w:r w:rsidRPr="00FF3108">
              <w:rPr>
                <w:rFonts w:ascii="Verdana" w:eastAsia="Times New Roman" w:hAnsi="Verdana" w:cs="Arial"/>
                <w:b/>
                <w:bCs/>
                <w:color w:val="222222"/>
                <w:kern w:val="36"/>
                <w:sz w:val="20"/>
                <w:szCs w:val="20"/>
                <w:lang w:eastAsia="it-IT"/>
              </w:rPr>
              <w:t>Legambiente Scuola e Formazione News</w:t>
            </w:r>
            <w:r w:rsidRPr="00FF3108">
              <w:rPr>
                <w:rFonts w:ascii="Verdana" w:eastAsia="Times New Roman" w:hAnsi="Verdana" w:cs="Arial"/>
                <w:b/>
                <w:bCs/>
                <w:color w:val="222222"/>
                <w:kern w:val="36"/>
                <w:sz w:val="20"/>
                <w:szCs w:val="20"/>
                <w:lang w:eastAsia="it-IT"/>
              </w:rPr>
              <w:br/>
              <w:t>La newsletter dell'associazione professionale</w:t>
            </w:r>
            <w:r w:rsidRPr="00FF3108">
              <w:rPr>
                <w:rFonts w:ascii="Verdana" w:eastAsia="Times New Roman" w:hAnsi="Verdana" w:cs="Arial"/>
                <w:b/>
                <w:bCs/>
                <w:color w:val="222222"/>
                <w:kern w:val="36"/>
                <w:sz w:val="20"/>
                <w:szCs w:val="20"/>
                <w:lang w:eastAsia="it-IT"/>
              </w:rPr>
              <w:br/>
              <w:t>degli insegnanti, educatori e formatori di Legambiente</w:t>
            </w:r>
          </w:p>
          <w:p w:rsidR="00FF3108" w:rsidRPr="00FF3108" w:rsidRDefault="00FF3108" w:rsidP="00FF3108">
            <w:pPr>
              <w:spacing w:before="100" w:beforeAutospacing="1" w:after="100" w:afterAutospacing="1" w:line="240" w:lineRule="auto"/>
              <w:rPr>
                <w:rFonts w:ascii="Verdana" w:eastAsia="Times New Roman" w:hAnsi="Verdana" w:cs="Arial"/>
                <w:color w:val="222222"/>
                <w:sz w:val="20"/>
                <w:szCs w:val="20"/>
                <w:lang w:eastAsia="it-IT"/>
              </w:rPr>
            </w:pPr>
            <w:r w:rsidRPr="00FF3108">
              <w:rPr>
                <w:rFonts w:ascii="Verdana" w:eastAsia="Times New Roman" w:hAnsi="Verdana" w:cs="Arial"/>
                <w:noProof/>
                <w:color w:val="222222"/>
                <w:sz w:val="20"/>
                <w:szCs w:val="20"/>
                <w:lang w:eastAsia="it-IT"/>
              </w:rPr>
              <w:drawing>
                <wp:inline distT="0" distB="0" distL="0" distR="0">
                  <wp:extent cx="2865120" cy="203200"/>
                  <wp:effectExtent l="19050" t="0" r="0" b="0"/>
                  <wp:docPr id="2" name="Immagine 2" descr="Mati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itone"/>
                          <pic:cNvPicPr>
                            <a:picLocks noChangeAspect="1" noChangeArrowheads="1"/>
                          </pic:cNvPicPr>
                        </pic:nvPicPr>
                        <pic:blipFill>
                          <a:blip r:embed="rId7"/>
                          <a:srcRect/>
                          <a:stretch>
                            <a:fillRect/>
                          </a:stretch>
                        </pic:blipFill>
                        <pic:spPr bwMode="auto">
                          <a:xfrm>
                            <a:off x="0" y="0"/>
                            <a:ext cx="2865120" cy="203200"/>
                          </a:xfrm>
                          <a:prstGeom prst="rect">
                            <a:avLst/>
                          </a:prstGeom>
                          <a:noFill/>
                          <a:ln w="9525">
                            <a:noFill/>
                            <a:miter lim="800000"/>
                            <a:headEnd/>
                            <a:tailEnd/>
                          </a:ln>
                        </pic:spPr>
                      </pic:pic>
                    </a:graphicData>
                  </a:graphic>
                </wp:inline>
              </w:drawing>
            </w:r>
          </w:p>
          <w:p w:rsidR="00FF3108" w:rsidRPr="00FF3108" w:rsidRDefault="00FF3108" w:rsidP="00FF3108">
            <w:pPr>
              <w:spacing w:before="100" w:beforeAutospacing="1" w:after="100" w:afterAutospacing="1" w:line="240" w:lineRule="auto"/>
              <w:rPr>
                <w:rFonts w:ascii="Verdana" w:eastAsia="Times New Roman" w:hAnsi="Verdana" w:cs="Arial"/>
                <w:color w:val="222222"/>
                <w:sz w:val="20"/>
                <w:szCs w:val="20"/>
                <w:lang w:eastAsia="it-IT"/>
              </w:rPr>
            </w:pPr>
            <w:r w:rsidRPr="00FF3108">
              <w:rPr>
                <w:rFonts w:ascii="Verdana" w:eastAsia="Times New Roman" w:hAnsi="Verdana" w:cs="Arial"/>
                <w:color w:val="222222"/>
                <w:sz w:val="20"/>
                <w:szCs w:val="20"/>
                <w:lang w:eastAsia="it-IT"/>
              </w:rPr>
              <w:t>N. 91 del 9 aprile 2014</w:t>
            </w:r>
          </w:p>
          <w:p w:rsidR="00FF3108" w:rsidRPr="00FF3108" w:rsidRDefault="00FF3108" w:rsidP="00FF3108">
            <w:pPr>
              <w:spacing w:before="100" w:beforeAutospacing="1" w:after="100" w:afterAutospacing="1" w:line="240" w:lineRule="auto"/>
              <w:rPr>
                <w:rFonts w:ascii="Verdana" w:eastAsia="Times New Roman" w:hAnsi="Verdana" w:cs="Arial"/>
                <w:color w:val="222222"/>
                <w:sz w:val="20"/>
                <w:szCs w:val="20"/>
                <w:lang w:eastAsia="it-IT"/>
              </w:rPr>
            </w:pPr>
            <w:r w:rsidRPr="00FF3108">
              <w:rPr>
                <w:rFonts w:ascii="Verdana" w:eastAsia="Times New Roman" w:hAnsi="Verdana" w:cs="Arial"/>
                <w:color w:val="222222"/>
                <w:sz w:val="20"/>
                <w:szCs w:val="20"/>
                <w:lang w:eastAsia="it-IT"/>
              </w:rPr>
              <w:t>[Se non visualizzi correttamente questa mail,</w:t>
            </w:r>
            <w:r w:rsidRPr="00FF3108">
              <w:rPr>
                <w:rFonts w:ascii="Verdana" w:eastAsia="Times New Roman" w:hAnsi="Verdana" w:cs="Arial"/>
                <w:color w:val="222222"/>
                <w:sz w:val="20"/>
                <w:szCs w:val="20"/>
                <w:lang w:eastAsia="it-IT"/>
              </w:rPr>
              <w:br/>
              <w:t>puoi leggerne il contenuto nella</w:t>
            </w:r>
            <w:r w:rsidRPr="00FF3108">
              <w:rPr>
                <w:rFonts w:ascii="Verdana" w:eastAsia="Times New Roman" w:hAnsi="Verdana" w:cs="Arial"/>
                <w:color w:val="222222"/>
                <w:sz w:val="20"/>
                <w:szCs w:val="20"/>
                <w:lang w:eastAsia="it-IT"/>
              </w:rPr>
              <w:br/>
            </w:r>
            <w:hyperlink r:id="rId8" w:tgtFrame="_blank" w:history="1">
              <w:r w:rsidRPr="00FF3108">
                <w:rPr>
                  <w:rFonts w:ascii="Verdana" w:eastAsia="Times New Roman" w:hAnsi="Verdana" w:cs="Arial"/>
                  <w:color w:val="1155CC"/>
                  <w:sz w:val="20"/>
                  <w:szCs w:val="20"/>
                  <w:u w:val="single"/>
                  <w:lang w:eastAsia="it-IT"/>
                </w:rPr>
                <w:t>sezione newsletter</w:t>
              </w:r>
            </w:hyperlink>
            <w:r w:rsidRPr="00FF3108">
              <w:rPr>
                <w:rFonts w:ascii="Verdana" w:eastAsia="Times New Roman" w:hAnsi="Verdana" w:cs="Arial"/>
                <w:color w:val="222222"/>
                <w:sz w:val="20"/>
                <w:szCs w:val="20"/>
                <w:lang w:eastAsia="it-IT"/>
              </w:rPr>
              <w:t> del sito Legambiente]</w:t>
            </w:r>
          </w:p>
        </w:tc>
      </w:tr>
      <w:tr w:rsidR="00FF3108" w:rsidRPr="00FF3108" w:rsidTr="00FF3108">
        <w:trPr>
          <w:tblCellSpacing w:w="0" w:type="dxa"/>
          <w:jc w:val="center"/>
        </w:trPr>
        <w:tc>
          <w:tcPr>
            <w:tcW w:w="0" w:type="auto"/>
            <w:gridSpan w:val="2"/>
            <w:shd w:val="clear" w:color="auto" w:fill="FFFFFF"/>
            <w:vAlign w:val="center"/>
            <w:hideMark/>
          </w:tcPr>
          <w:p w:rsidR="00FF3108" w:rsidRPr="00FF3108" w:rsidRDefault="00FF3108" w:rsidP="00FF3108">
            <w:pPr>
              <w:spacing w:after="0" w:line="240" w:lineRule="auto"/>
              <w:rPr>
                <w:rFonts w:ascii="Verdana" w:eastAsia="Times New Roman" w:hAnsi="Verdana" w:cs="Arial"/>
                <w:color w:val="222222"/>
                <w:sz w:val="20"/>
                <w:szCs w:val="20"/>
                <w:lang w:eastAsia="it-IT"/>
              </w:rPr>
            </w:pPr>
            <w:r w:rsidRPr="00FF3108">
              <w:rPr>
                <w:rFonts w:ascii="Verdana" w:eastAsia="Times New Roman" w:hAnsi="Verdana" w:cs="Arial"/>
                <w:noProof/>
                <w:color w:val="222222"/>
                <w:sz w:val="20"/>
                <w:szCs w:val="20"/>
                <w:lang w:eastAsia="it-IT"/>
              </w:rPr>
              <w:drawing>
                <wp:inline distT="0" distB="0" distL="0" distR="0">
                  <wp:extent cx="7620000" cy="101600"/>
                  <wp:effectExtent l="0" t="0" r="0" b="0"/>
                  <wp:docPr id="3" name="Immagine 3" descr="https://ci3.googleusercontent.com/proxy/dZWRnNI9mi_0-jKyrWcDFC0Wikw37mIcP_HJUdQjgpujqFmu2TlljNrAtfinJvla_JTfYTvKMPrZwwNGB2BggshMghJEm2QwxDSofh6IxSc4pg=s0-d-e1-ft#http://risorse.legambiente.eu/newsletter//risors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3.googleusercontent.com/proxy/dZWRnNI9mi_0-jKyrWcDFC0Wikw37mIcP_HJUdQjgpujqFmu2TlljNrAtfinJvla_JTfYTvKMPrZwwNGB2BggshMghJEm2QwxDSofh6IxSc4pg=s0-d-e1-ft#http://risorse.legambiente.eu/newsletter//risorse/spacer.gif"/>
                          <pic:cNvPicPr>
                            <a:picLocks noChangeAspect="1" noChangeArrowheads="1"/>
                          </pic:cNvPicPr>
                        </pic:nvPicPr>
                        <pic:blipFill>
                          <a:blip r:embed="rId9"/>
                          <a:srcRect/>
                          <a:stretch>
                            <a:fillRect/>
                          </a:stretch>
                        </pic:blipFill>
                        <pic:spPr bwMode="auto">
                          <a:xfrm>
                            <a:off x="0" y="0"/>
                            <a:ext cx="7620000" cy="101600"/>
                          </a:xfrm>
                          <a:prstGeom prst="rect">
                            <a:avLst/>
                          </a:prstGeom>
                          <a:noFill/>
                          <a:ln w="9525">
                            <a:noFill/>
                            <a:miter lim="800000"/>
                            <a:headEnd/>
                            <a:tailEnd/>
                          </a:ln>
                        </pic:spPr>
                      </pic:pic>
                    </a:graphicData>
                  </a:graphic>
                </wp:inline>
              </w:drawing>
            </w:r>
          </w:p>
        </w:tc>
      </w:tr>
      <w:tr w:rsidR="00FF3108" w:rsidRPr="00FF3108" w:rsidTr="00FF3108">
        <w:trPr>
          <w:tblCellSpacing w:w="0" w:type="dxa"/>
          <w:jc w:val="center"/>
        </w:trPr>
        <w:tc>
          <w:tcPr>
            <w:tcW w:w="0" w:type="auto"/>
            <w:shd w:val="clear" w:color="auto" w:fill="FFFFFF"/>
            <w:vAlign w:val="center"/>
            <w:hideMark/>
          </w:tcPr>
          <w:p w:rsidR="00FF3108" w:rsidRPr="00FF3108" w:rsidRDefault="00FF3108" w:rsidP="00FF3108">
            <w:pPr>
              <w:spacing w:after="0" w:line="240" w:lineRule="auto"/>
              <w:rPr>
                <w:rFonts w:ascii="Verdana" w:eastAsia="Times New Roman" w:hAnsi="Verdana" w:cs="Arial"/>
                <w:color w:val="222222"/>
                <w:sz w:val="20"/>
                <w:szCs w:val="20"/>
                <w:lang w:eastAsia="it-IT"/>
              </w:rPr>
            </w:pPr>
            <w:r w:rsidRPr="00FF3108">
              <w:rPr>
                <w:rFonts w:ascii="Verdana" w:eastAsia="Times New Roman" w:hAnsi="Verdana" w:cs="Arial"/>
                <w:noProof/>
                <w:color w:val="222222"/>
                <w:sz w:val="20"/>
                <w:szCs w:val="20"/>
                <w:lang w:eastAsia="it-IT"/>
              </w:rPr>
              <w:drawing>
                <wp:inline distT="0" distB="0" distL="0" distR="0">
                  <wp:extent cx="304800" cy="304800"/>
                  <wp:effectExtent l="0" t="0" r="0" b="0"/>
                  <wp:docPr id="4" name="Immagine 4" descr="https://ci3.googleusercontent.com/proxy/dZWRnNI9mi_0-jKyrWcDFC0Wikw37mIcP_HJUdQjgpujqFmu2TlljNrAtfinJvla_JTfYTvKMPrZwwNGB2BggshMghJEm2QwxDSofh6IxSc4pg=s0-d-e1-ft#http://risorse.legambiente.eu/newsletter//risors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3.googleusercontent.com/proxy/dZWRnNI9mi_0-jKyrWcDFC0Wikw37mIcP_HJUdQjgpujqFmu2TlljNrAtfinJvla_JTfYTvKMPrZwwNGB2BggshMghJEm2QwxDSofh6IxSc4pg=s0-d-e1-ft#http://risorse.legambiente.eu/newsletter//risorse/spacer.gif"/>
                          <pic:cNvPicPr>
                            <a:picLocks noChangeAspect="1" noChangeArrowheads="1"/>
                          </pic:cNvPicPr>
                        </pic:nvPicPr>
                        <pic:blipFill>
                          <a:blip r:embed="rId9"/>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FF3108" w:rsidRPr="00FF3108" w:rsidRDefault="00FF3108" w:rsidP="00FF3108">
            <w:pPr>
              <w:spacing w:before="100" w:beforeAutospacing="1" w:after="100" w:afterAutospacing="1" w:line="240" w:lineRule="auto"/>
              <w:outlineLvl w:val="1"/>
              <w:rPr>
                <w:rFonts w:ascii="Verdana" w:eastAsia="Times New Roman" w:hAnsi="Verdana" w:cs="Arial"/>
                <w:b/>
                <w:bCs/>
                <w:color w:val="222222"/>
                <w:sz w:val="20"/>
                <w:szCs w:val="20"/>
                <w:lang w:eastAsia="it-IT"/>
              </w:rPr>
            </w:pPr>
            <w:r w:rsidRPr="00FF3108">
              <w:rPr>
                <w:rFonts w:ascii="Verdana" w:eastAsia="Times New Roman" w:hAnsi="Verdana" w:cs="Arial"/>
                <w:b/>
                <w:bCs/>
                <w:color w:val="222222"/>
                <w:sz w:val="20"/>
                <w:szCs w:val="20"/>
                <w:lang w:eastAsia="it-IT"/>
              </w:rPr>
              <w:t>Indice</w:t>
            </w:r>
          </w:p>
        </w:tc>
      </w:tr>
      <w:tr w:rsidR="00FF3108" w:rsidRPr="00FF3108" w:rsidTr="00FF3108">
        <w:trPr>
          <w:tblCellSpacing w:w="0" w:type="dxa"/>
          <w:jc w:val="center"/>
        </w:trPr>
        <w:tc>
          <w:tcPr>
            <w:tcW w:w="0" w:type="auto"/>
            <w:gridSpan w:val="2"/>
            <w:shd w:val="clear" w:color="auto" w:fill="FFFFFF"/>
            <w:vAlign w:val="center"/>
            <w:hideMark/>
          </w:tcPr>
          <w:p w:rsidR="00FF3108" w:rsidRPr="00FF3108" w:rsidRDefault="00FF3108" w:rsidP="00FF3108">
            <w:pPr>
              <w:spacing w:after="0" w:line="240" w:lineRule="auto"/>
              <w:rPr>
                <w:rFonts w:ascii="Verdana" w:eastAsia="Times New Roman" w:hAnsi="Verdana" w:cs="Arial"/>
                <w:color w:val="222222"/>
                <w:sz w:val="20"/>
                <w:szCs w:val="20"/>
                <w:lang w:eastAsia="it-IT"/>
              </w:rPr>
            </w:pPr>
            <w:r w:rsidRPr="00FF3108">
              <w:rPr>
                <w:rFonts w:ascii="Verdana" w:eastAsia="Times New Roman" w:hAnsi="Verdana" w:cs="Arial"/>
                <w:noProof/>
                <w:color w:val="222222"/>
                <w:sz w:val="20"/>
                <w:szCs w:val="20"/>
                <w:lang w:eastAsia="it-IT"/>
              </w:rPr>
              <w:drawing>
                <wp:inline distT="0" distB="0" distL="0" distR="0">
                  <wp:extent cx="7620000" cy="101600"/>
                  <wp:effectExtent l="0" t="0" r="0" b="0"/>
                  <wp:docPr id="5" name="Immagine 5" descr="https://ci3.googleusercontent.com/proxy/dZWRnNI9mi_0-jKyrWcDFC0Wikw37mIcP_HJUdQjgpujqFmu2TlljNrAtfinJvla_JTfYTvKMPrZwwNGB2BggshMghJEm2QwxDSofh6IxSc4pg=s0-d-e1-ft#http://risorse.legambiente.eu/newsletter//risors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i3.googleusercontent.com/proxy/dZWRnNI9mi_0-jKyrWcDFC0Wikw37mIcP_HJUdQjgpujqFmu2TlljNrAtfinJvla_JTfYTvKMPrZwwNGB2BggshMghJEm2QwxDSofh6IxSc4pg=s0-d-e1-ft#http://risorse.legambiente.eu/newsletter//risorse/spacer.gif"/>
                          <pic:cNvPicPr>
                            <a:picLocks noChangeAspect="1" noChangeArrowheads="1"/>
                          </pic:cNvPicPr>
                        </pic:nvPicPr>
                        <pic:blipFill>
                          <a:blip r:embed="rId9"/>
                          <a:srcRect/>
                          <a:stretch>
                            <a:fillRect/>
                          </a:stretch>
                        </pic:blipFill>
                        <pic:spPr bwMode="auto">
                          <a:xfrm>
                            <a:off x="0" y="0"/>
                            <a:ext cx="7620000" cy="101600"/>
                          </a:xfrm>
                          <a:prstGeom prst="rect">
                            <a:avLst/>
                          </a:prstGeom>
                          <a:noFill/>
                          <a:ln w="9525">
                            <a:noFill/>
                            <a:miter lim="800000"/>
                            <a:headEnd/>
                            <a:tailEnd/>
                          </a:ln>
                        </pic:spPr>
                      </pic:pic>
                    </a:graphicData>
                  </a:graphic>
                </wp:inline>
              </w:drawing>
            </w:r>
          </w:p>
        </w:tc>
      </w:tr>
      <w:tr w:rsidR="00FF3108" w:rsidRPr="00FF3108" w:rsidTr="00FF3108">
        <w:trPr>
          <w:tblCellSpacing w:w="0" w:type="dxa"/>
          <w:jc w:val="center"/>
        </w:trPr>
        <w:tc>
          <w:tcPr>
            <w:tcW w:w="0" w:type="auto"/>
            <w:shd w:val="clear" w:color="auto" w:fill="FFFFFF"/>
            <w:vAlign w:val="center"/>
            <w:hideMark/>
          </w:tcPr>
          <w:p w:rsidR="00FF3108" w:rsidRPr="00FF3108" w:rsidRDefault="00FF3108" w:rsidP="00FF3108">
            <w:pPr>
              <w:spacing w:after="0" w:line="240" w:lineRule="auto"/>
              <w:rPr>
                <w:rFonts w:ascii="Verdana" w:eastAsia="Times New Roman" w:hAnsi="Verdana" w:cs="Arial"/>
                <w:color w:val="222222"/>
                <w:sz w:val="20"/>
                <w:szCs w:val="20"/>
                <w:lang w:eastAsia="it-IT"/>
              </w:rPr>
            </w:pPr>
            <w:r w:rsidRPr="00FF3108">
              <w:rPr>
                <w:rFonts w:ascii="Verdana" w:eastAsia="Times New Roman" w:hAnsi="Verdana" w:cs="Arial"/>
                <w:noProof/>
                <w:color w:val="222222"/>
                <w:sz w:val="20"/>
                <w:szCs w:val="20"/>
                <w:lang w:eastAsia="it-IT"/>
              </w:rPr>
              <w:drawing>
                <wp:inline distT="0" distB="0" distL="0" distR="0">
                  <wp:extent cx="1991360" cy="1056640"/>
                  <wp:effectExtent l="19050" t="0" r="8890" b="0"/>
                  <wp:docPr id="6" name="Immagin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10"/>
                          <a:srcRect/>
                          <a:stretch>
                            <a:fillRect/>
                          </a:stretch>
                        </pic:blipFill>
                        <pic:spPr bwMode="auto">
                          <a:xfrm>
                            <a:off x="0" y="0"/>
                            <a:ext cx="1991360" cy="105664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FF3108" w:rsidRPr="00FF3108" w:rsidRDefault="00FF3108" w:rsidP="00FF3108">
            <w:pPr>
              <w:spacing w:before="100" w:beforeAutospacing="1" w:after="100" w:afterAutospacing="1" w:line="240" w:lineRule="auto"/>
              <w:jc w:val="both"/>
              <w:rPr>
                <w:rFonts w:ascii="Verdana" w:eastAsia="Times New Roman" w:hAnsi="Verdana" w:cs="Arial"/>
                <w:color w:val="222222"/>
                <w:sz w:val="20"/>
                <w:szCs w:val="20"/>
                <w:lang w:eastAsia="it-IT"/>
              </w:rPr>
            </w:pPr>
            <w:r w:rsidRPr="00FF3108">
              <w:rPr>
                <w:rFonts w:ascii="Verdana" w:eastAsia="Times New Roman" w:hAnsi="Verdana" w:cs="Arial"/>
                <w:color w:val="222222"/>
                <w:sz w:val="20"/>
                <w:szCs w:val="20"/>
                <w:lang w:eastAsia="it-IT"/>
              </w:rPr>
              <w:t> </w:t>
            </w:r>
          </w:p>
          <w:p w:rsidR="00FF3108" w:rsidRPr="00FF3108" w:rsidRDefault="00FF3108" w:rsidP="00FF3108">
            <w:pPr>
              <w:spacing w:before="100" w:beforeAutospacing="1" w:after="100" w:afterAutospacing="1" w:line="240" w:lineRule="auto"/>
              <w:jc w:val="both"/>
              <w:rPr>
                <w:rFonts w:ascii="Verdana" w:eastAsia="Times New Roman" w:hAnsi="Verdana" w:cs="Arial"/>
                <w:color w:val="222222"/>
                <w:sz w:val="20"/>
                <w:szCs w:val="20"/>
                <w:lang w:eastAsia="it-IT"/>
              </w:rPr>
            </w:pPr>
            <w:r w:rsidRPr="00FF3108">
              <w:rPr>
                <w:rFonts w:ascii="Verdana" w:eastAsia="Times New Roman" w:hAnsi="Verdana" w:cs="Arial"/>
                <w:b/>
                <w:bCs/>
                <w:color w:val="222222"/>
                <w:sz w:val="20"/>
                <w:szCs w:val="20"/>
                <w:lang w:eastAsia="it-IT"/>
              </w:rPr>
              <w:t>NOTIZIE E COMMENTI SUL MONDO DELLA SCUOLA E DELLA FORMAZIONE</w:t>
            </w:r>
          </w:p>
          <w:p w:rsidR="00FF3108" w:rsidRPr="00FF3108" w:rsidRDefault="00FF3108" w:rsidP="00FF3108">
            <w:pPr>
              <w:numPr>
                <w:ilvl w:val="0"/>
                <w:numId w:val="1"/>
              </w:numPr>
              <w:spacing w:before="100" w:beforeAutospacing="1" w:after="100" w:afterAutospacing="1" w:line="240" w:lineRule="auto"/>
              <w:ind w:left="1200"/>
              <w:rPr>
                <w:rFonts w:ascii="Verdana" w:eastAsia="Times New Roman" w:hAnsi="Verdana" w:cs="Arial"/>
                <w:color w:val="222222"/>
                <w:sz w:val="20"/>
                <w:szCs w:val="20"/>
                <w:lang w:eastAsia="it-IT"/>
              </w:rPr>
            </w:pPr>
            <w:r w:rsidRPr="00FF3108">
              <w:rPr>
                <w:rFonts w:ascii="Verdana" w:eastAsia="Times New Roman" w:hAnsi="Verdana" w:cs="Arial"/>
                <w:color w:val="222222"/>
                <w:sz w:val="20"/>
                <w:szCs w:val="20"/>
                <w:lang w:eastAsia="it-IT"/>
              </w:rPr>
              <w:t>Un ricordo di Mario Lodi</w:t>
            </w:r>
          </w:p>
          <w:p w:rsidR="00FF3108" w:rsidRPr="00FF3108" w:rsidRDefault="00FF3108" w:rsidP="00FF3108">
            <w:pPr>
              <w:numPr>
                <w:ilvl w:val="0"/>
                <w:numId w:val="1"/>
              </w:numPr>
              <w:spacing w:before="100" w:beforeAutospacing="1" w:after="100" w:afterAutospacing="1" w:line="240" w:lineRule="auto"/>
              <w:ind w:left="1200"/>
              <w:rPr>
                <w:rFonts w:ascii="Verdana" w:eastAsia="Times New Roman" w:hAnsi="Verdana" w:cs="Arial"/>
                <w:color w:val="222222"/>
                <w:sz w:val="20"/>
                <w:szCs w:val="20"/>
                <w:lang w:eastAsia="it-IT"/>
              </w:rPr>
            </w:pPr>
            <w:r w:rsidRPr="00FF3108">
              <w:rPr>
                <w:rFonts w:ascii="Verdana" w:eastAsia="Times New Roman" w:hAnsi="Verdana" w:cs="Arial"/>
                <w:i/>
                <w:iCs/>
                <w:color w:val="222222"/>
                <w:sz w:val="20"/>
                <w:szCs w:val="20"/>
                <w:lang w:eastAsia="it-IT"/>
              </w:rPr>
              <w:t>Capitale Umano</w:t>
            </w:r>
            <w:r w:rsidRPr="00FF3108">
              <w:rPr>
                <w:rFonts w:ascii="Verdana" w:eastAsia="Times New Roman" w:hAnsi="Verdana" w:cs="Arial"/>
                <w:color w:val="222222"/>
                <w:sz w:val="20"/>
                <w:szCs w:val="20"/>
                <w:lang w:eastAsia="it-IT"/>
              </w:rPr>
              <w:t> – Riqualificare i processi educativi per guardare alla società della conoscenza colmando le lacune di un sistema che trascura il proprio “capitale umano”. La proposta di Legambiente nel dossier pubblicato da la Nuova ecologia.</w:t>
            </w:r>
          </w:p>
          <w:p w:rsidR="00FF3108" w:rsidRPr="00FF3108" w:rsidRDefault="00FF3108" w:rsidP="00FF3108">
            <w:pPr>
              <w:numPr>
                <w:ilvl w:val="0"/>
                <w:numId w:val="1"/>
              </w:numPr>
              <w:spacing w:before="100" w:beforeAutospacing="1" w:after="100" w:afterAutospacing="1" w:line="240" w:lineRule="auto"/>
              <w:ind w:left="1200"/>
              <w:rPr>
                <w:rFonts w:ascii="Verdana" w:eastAsia="Times New Roman" w:hAnsi="Verdana" w:cs="Arial"/>
                <w:color w:val="222222"/>
                <w:sz w:val="20"/>
                <w:szCs w:val="20"/>
                <w:lang w:eastAsia="it-IT"/>
              </w:rPr>
            </w:pPr>
            <w:r w:rsidRPr="00FF3108">
              <w:rPr>
                <w:rFonts w:ascii="Verdana" w:eastAsia="Times New Roman" w:hAnsi="Verdana" w:cs="Arial"/>
                <w:color w:val="222222"/>
                <w:sz w:val="20"/>
                <w:szCs w:val="20"/>
                <w:lang w:eastAsia="it-IT"/>
              </w:rPr>
              <w:t>Riqualificare l’edilizia scolastica: un contributo ad un nuovo progetto di scuola</w:t>
            </w:r>
          </w:p>
          <w:p w:rsidR="00FF3108" w:rsidRPr="00FF3108" w:rsidRDefault="00FF3108" w:rsidP="00FF3108">
            <w:pPr>
              <w:numPr>
                <w:ilvl w:val="0"/>
                <w:numId w:val="1"/>
              </w:numPr>
              <w:spacing w:before="100" w:beforeAutospacing="1" w:after="100" w:afterAutospacing="1" w:line="240" w:lineRule="auto"/>
              <w:ind w:left="1200"/>
              <w:rPr>
                <w:rFonts w:ascii="Verdana" w:eastAsia="Times New Roman" w:hAnsi="Verdana" w:cs="Arial"/>
                <w:color w:val="222222"/>
                <w:sz w:val="20"/>
                <w:szCs w:val="20"/>
                <w:lang w:eastAsia="it-IT"/>
              </w:rPr>
            </w:pPr>
            <w:r w:rsidRPr="00FF3108">
              <w:rPr>
                <w:rFonts w:ascii="Verdana" w:eastAsia="Times New Roman" w:hAnsi="Verdana" w:cs="Arial"/>
                <w:color w:val="222222"/>
                <w:sz w:val="20"/>
                <w:szCs w:val="20"/>
                <w:lang w:eastAsia="it-IT"/>
              </w:rPr>
              <w:t>Garanzia per i giovani</w:t>
            </w:r>
          </w:p>
          <w:p w:rsidR="00FF3108" w:rsidRPr="00FF3108" w:rsidRDefault="00FF3108" w:rsidP="00FF3108">
            <w:pPr>
              <w:numPr>
                <w:ilvl w:val="0"/>
                <w:numId w:val="1"/>
              </w:numPr>
              <w:spacing w:before="100" w:beforeAutospacing="1" w:after="100" w:afterAutospacing="1" w:line="240" w:lineRule="auto"/>
              <w:ind w:left="1200"/>
              <w:rPr>
                <w:rFonts w:ascii="Verdana" w:eastAsia="Times New Roman" w:hAnsi="Verdana" w:cs="Arial"/>
                <w:color w:val="222222"/>
                <w:sz w:val="20"/>
                <w:szCs w:val="20"/>
                <w:lang w:eastAsia="it-IT"/>
              </w:rPr>
            </w:pPr>
            <w:proofErr w:type="spellStart"/>
            <w:r w:rsidRPr="00FF3108">
              <w:rPr>
                <w:rFonts w:ascii="Verdana" w:eastAsia="Times New Roman" w:hAnsi="Verdana" w:cs="Arial"/>
                <w:color w:val="222222"/>
                <w:sz w:val="20"/>
                <w:szCs w:val="20"/>
                <w:lang w:eastAsia="it-IT"/>
              </w:rPr>
              <w:t>Erasmus</w:t>
            </w:r>
            <w:proofErr w:type="spellEnd"/>
            <w:r w:rsidRPr="00FF3108">
              <w:rPr>
                <w:rFonts w:ascii="Verdana" w:eastAsia="Times New Roman" w:hAnsi="Verdana" w:cs="Arial"/>
                <w:color w:val="222222"/>
                <w:sz w:val="20"/>
                <w:szCs w:val="20"/>
                <w:lang w:eastAsia="it-IT"/>
              </w:rPr>
              <w:t xml:space="preserve"> Plus – Prossime scadenze</w:t>
            </w:r>
          </w:p>
          <w:p w:rsidR="00FF3108" w:rsidRPr="00FF3108" w:rsidRDefault="00FF3108" w:rsidP="00FF3108">
            <w:pPr>
              <w:spacing w:before="100" w:beforeAutospacing="1" w:after="100" w:afterAutospacing="1" w:line="240" w:lineRule="auto"/>
              <w:jc w:val="both"/>
              <w:rPr>
                <w:rFonts w:ascii="Verdana" w:eastAsia="Times New Roman" w:hAnsi="Verdana" w:cs="Arial"/>
                <w:color w:val="222222"/>
                <w:sz w:val="20"/>
                <w:szCs w:val="20"/>
                <w:lang w:eastAsia="it-IT"/>
              </w:rPr>
            </w:pPr>
            <w:r w:rsidRPr="00FF3108">
              <w:rPr>
                <w:rFonts w:ascii="Verdana" w:eastAsia="Times New Roman" w:hAnsi="Verdana" w:cs="Arial"/>
                <w:b/>
                <w:bCs/>
                <w:color w:val="222222"/>
                <w:sz w:val="20"/>
                <w:szCs w:val="20"/>
                <w:lang w:eastAsia="it-IT"/>
              </w:rPr>
              <w:t>INIZIATIVE E CAMPAGNE</w:t>
            </w:r>
          </w:p>
          <w:p w:rsidR="00FF3108" w:rsidRPr="00FF3108" w:rsidRDefault="00FF3108" w:rsidP="00FF3108">
            <w:pPr>
              <w:spacing w:before="100" w:beforeAutospacing="1" w:after="100" w:afterAutospacing="1" w:line="240" w:lineRule="auto"/>
              <w:rPr>
                <w:rFonts w:ascii="Verdana" w:eastAsia="Times New Roman" w:hAnsi="Verdana" w:cs="Arial"/>
                <w:color w:val="222222"/>
                <w:sz w:val="20"/>
                <w:szCs w:val="20"/>
                <w:lang w:eastAsia="it-IT"/>
              </w:rPr>
            </w:pPr>
            <w:r w:rsidRPr="00FF3108">
              <w:rPr>
                <w:rFonts w:ascii="Verdana" w:eastAsia="Times New Roman" w:hAnsi="Verdana" w:cs="Arial"/>
                <w:color w:val="222222"/>
                <w:sz w:val="20"/>
                <w:szCs w:val="20"/>
                <w:lang w:eastAsia="it-IT"/>
              </w:rPr>
              <w:t>30 maggio - Piccoli Comuni, Grande scuola</w:t>
            </w:r>
          </w:p>
          <w:p w:rsidR="00FF3108" w:rsidRPr="00FF3108" w:rsidRDefault="00FF3108" w:rsidP="00FF3108">
            <w:pPr>
              <w:spacing w:before="100" w:beforeAutospacing="1" w:after="100" w:afterAutospacing="1" w:line="240" w:lineRule="auto"/>
              <w:rPr>
                <w:rFonts w:ascii="Verdana" w:eastAsia="Times New Roman" w:hAnsi="Verdana" w:cs="Arial"/>
                <w:color w:val="222222"/>
                <w:sz w:val="20"/>
                <w:szCs w:val="20"/>
                <w:lang w:eastAsia="it-IT"/>
              </w:rPr>
            </w:pPr>
            <w:r w:rsidRPr="00FF3108">
              <w:rPr>
                <w:rFonts w:ascii="Verdana" w:eastAsia="Times New Roman" w:hAnsi="Verdana" w:cs="Arial"/>
                <w:color w:val="222222"/>
                <w:sz w:val="20"/>
                <w:szCs w:val="20"/>
                <w:lang w:eastAsia="it-IT"/>
              </w:rPr>
              <w:t>Una crociera in compagnia dei cetacei</w:t>
            </w:r>
          </w:p>
          <w:p w:rsidR="00FF3108" w:rsidRPr="00FF3108" w:rsidRDefault="00FF3108" w:rsidP="00FF3108">
            <w:pPr>
              <w:spacing w:before="100" w:beforeAutospacing="1" w:after="100" w:afterAutospacing="1" w:line="240" w:lineRule="auto"/>
              <w:rPr>
                <w:rFonts w:ascii="Verdana" w:eastAsia="Times New Roman" w:hAnsi="Verdana" w:cs="Arial"/>
                <w:color w:val="222222"/>
                <w:sz w:val="20"/>
                <w:szCs w:val="20"/>
                <w:lang w:eastAsia="it-IT"/>
              </w:rPr>
            </w:pPr>
            <w:r w:rsidRPr="00FF3108">
              <w:rPr>
                <w:rFonts w:ascii="Verdana" w:eastAsia="Times New Roman" w:hAnsi="Verdana" w:cs="Arial"/>
                <w:color w:val="222222"/>
                <w:sz w:val="20"/>
                <w:szCs w:val="20"/>
                <w:lang w:eastAsia="it-IT"/>
              </w:rPr>
              <w:t>26-27-28 settembre – Puliamo il mondo</w:t>
            </w:r>
          </w:p>
          <w:p w:rsidR="00FF3108" w:rsidRPr="00FF3108" w:rsidRDefault="00FF3108" w:rsidP="00FF3108">
            <w:pPr>
              <w:spacing w:before="100" w:beforeAutospacing="1" w:after="100" w:afterAutospacing="1" w:line="240" w:lineRule="auto"/>
              <w:rPr>
                <w:rFonts w:ascii="Verdana" w:eastAsia="Times New Roman" w:hAnsi="Verdana" w:cs="Arial"/>
                <w:color w:val="222222"/>
                <w:sz w:val="20"/>
                <w:szCs w:val="20"/>
                <w:lang w:eastAsia="it-IT"/>
              </w:rPr>
            </w:pPr>
            <w:r w:rsidRPr="00FF3108">
              <w:rPr>
                <w:rFonts w:ascii="Verdana" w:eastAsia="Times New Roman" w:hAnsi="Verdana" w:cs="Arial"/>
                <w:color w:val="222222"/>
                <w:sz w:val="20"/>
                <w:szCs w:val="20"/>
                <w:lang w:eastAsia="it-IT"/>
              </w:rPr>
              <w:t> </w:t>
            </w:r>
          </w:p>
          <w:p w:rsidR="00FF3108" w:rsidRPr="00FF3108" w:rsidRDefault="00FF3108" w:rsidP="00FF3108">
            <w:pPr>
              <w:spacing w:before="100" w:beforeAutospacing="1" w:after="100" w:afterAutospacing="1" w:line="240" w:lineRule="auto"/>
              <w:rPr>
                <w:rFonts w:ascii="Verdana" w:eastAsia="Times New Roman" w:hAnsi="Verdana" w:cs="Arial"/>
                <w:color w:val="222222"/>
                <w:sz w:val="20"/>
                <w:szCs w:val="20"/>
                <w:lang w:eastAsia="it-IT"/>
              </w:rPr>
            </w:pPr>
            <w:r w:rsidRPr="00FF3108">
              <w:rPr>
                <w:rFonts w:ascii="Verdana" w:eastAsia="Times New Roman" w:hAnsi="Verdana" w:cs="Arial"/>
                <w:b/>
                <w:bCs/>
                <w:color w:val="222222"/>
                <w:sz w:val="20"/>
                <w:szCs w:val="20"/>
                <w:lang w:eastAsia="it-IT"/>
              </w:rPr>
              <w:t>ESTATE RAGAZZI</w:t>
            </w:r>
          </w:p>
          <w:p w:rsidR="00FF3108" w:rsidRPr="00FF3108" w:rsidRDefault="00FF3108" w:rsidP="00FF3108">
            <w:pPr>
              <w:spacing w:before="100" w:beforeAutospacing="1" w:after="100" w:afterAutospacing="1" w:line="240" w:lineRule="auto"/>
              <w:jc w:val="both"/>
              <w:rPr>
                <w:rFonts w:ascii="Verdana" w:eastAsia="Times New Roman" w:hAnsi="Verdana" w:cs="Arial"/>
                <w:color w:val="222222"/>
                <w:sz w:val="20"/>
                <w:szCs w:val="20"/>
                <w:lang w:eastAsia="it-IT"/>
              </w:rPr>
            </w:pPr>
            <w:r w:rsidRPr="00FF3108">
              <w:rPr>
                <w:rFonts w:ascii="Verdana" w:eastAsia="Times New Roman" w:hAnsi="Verdana" w:cs="Arial"/>
                <w:color w:val="222222"/>
                <w:sz w:val="20"/>
                <w:szCs w:val="20"/>
                <w:lang w:eastAsia="it-IT"/>
              </w:rPr>
              <w:t>L’ambiente si mette in gioco</w:t>
            </w:r>
          </w:p>
          <w:p w:rsidR="00FF3108" w:rsidRPr="00FF3108" w:rsidRDefault="00FF3108" w:rsidP="00FF3108">
            <w:pPr>
              <w:spacing w:before="100" w:beforeAutospacing="1" w:after="100" w:afterAutospacing="1" w:line="240" w:lineRule="auto"/>
              <w:jc w:val="both"/>
              <w:rPr>
                <w:rFonts w:ascii="Verdana" w:eastAsia="Times New Roman" w:hAnsi="Verdana" w:cs="Arial"/>
                <w:color w:val="222222"/>
                <w:sz w:val="20"/>
                <w:szCs w:val="20"/>
                <w:lang w:eastAsia="it-IT"/>
              </w:rPr>
            </w:pPr>
            <w:r w:rsidRPr="00FF3108">
              <w:rPr>
                <w:rFonts w:ascii="Verdana" w:eastAsia="Times New Roman" w:hAnsi="Verdana" w:cs="Arial"/>
                <w:color w:val="222222"/>
                <w:sz w:val="20"/>
                <w:szCs w:val="20"/>
                <w:lang w:eastAsia="it-IT"/>
              </w:rPr>
              <w:t> </w:t>
            </w:r>
          </w:p>
          <w:p w:rsidR="00FF3108" w:rsidRPr="00FF3108" w:rsidRDefault="00FF3108" w:rsidP="00FF3108">
            <w:pPr>
              <w:spacing w:before="100" w:beforeAutospacing="1" w:after="100" w:afterAutospacing="1" w:line="240" w:lineRule="auto"/>
              <w:jc w:val="both"/>
              <w:rPr>
                <w:rFonts w:ascii="Verdana" w:eastAsia="Times New Roman" w:hAnsi="Verdana" w:cs="Arial"/>
                <w:color w:val="222222"/>
                <w:sz w:val="20"/>
                <w:szCs w:val="20"/>
                <w:lang w:eastAsia="it-IT"/>
              </w:rPr>
            </w:pPr>
            <w:r w:rsidRPr="00FF3108">
              <w:rPr>
                <w:rFonts w:ascii="Verdana" w:eastAsia="Times New Roman" w:hAnsi="Verdana" w:cs="Arial"/>
                <w:b/>
                <w:bCs/>
                <w:color w:val="222222"/>
                <w:sz w:val="20"/>
                <w:szCs w:val="20"/>
                <w:lang w:eastAsia="it-IT"/>
              </w:rPr>
              <w:t>CONCORSI</w:t>
            </w:r>
          </w:p>
          <w:p w:rsidR="00FF3108" w:rsidRPr="00FF3108" w:rsidRDefault="00FF3108" w:rsidP="00FF3108">
            <w:pPr>
              <w:spacing w:before="100" w:beforeAutospacing="1" w:after="100" w:afterAutospacing="1" w:line="240" w:lineRule="auto"/>
              <w:jc w:val="both"/>
              <w:rPr>
                <w:rFonts w:ascii="Verdana" w:eastAsia="Times New Roman" w:hAnsi="Verdana" w:cs="Arial"/>
                <w:color w:val="222222"/>
                <w:sz w:val="20"/>
                <w:szCs w:val="20"/>
                <w:lang w:eastAsia="it-IT"/>
              </w:rPr>
            </w:pPr>
            <w:r w:rsidRPr="00FF3108">
              <w:rPr>
                <w:rFonts w:ascii="Verdana" w:eastAsia="Times New Roman" w:hAnsi="Verdana" w:cs="Arial"/>
                <w:color w:val="222222"/>
                <w:sz w:val="20"/>
                <w:szCs w:val="20"/>
                <w:lang w:eastAsia="it-IT"/>
              </w:rPr>
              <w:t>Tutte le scadenze</w:t>
            </w:r>
          </w:p>
          <w:p w:rsidR="00FF3108" w:rsidRPr="00FF3108" w:rsidRDefault="00FF3108" w:rsidP="00FF3108">
            <w:pPr>
              <w:spacing w:before="100" w:beforeAutospacing="1" w:after="100" w:afterAutospacing="1" w:line="240" w:lineRule="auto"/>
              <w:jc w:val="both"/>
              <w:rPr>
                <w:rFonts w:ascii="Verdana" w:eastAsia="Times New Roman" w:hAnsi="Verdana" w:cs="Arial"/>
                <w:color w:val="222222"/>
                <w:sz w:val="20"/>
                <w:szCs w:val="20"/>
                <w:lang w:eastAsia="it-IT"/>
              </w:rPr>
            </w:pPr>
            <w:r w:rsidRPr="00FF3108">
              <w:rPr>
                <w:rFonts w:ascii="Verdana" w:eastAsia="Times New Roman" w:hAnsi="Verdana" w:cs="Arial"/>
                <w:color w:val="222222"/>
                <w:sz w:val="20"/>
                <w:szCs w:val="20"/>
                <w:lang w:eastAsia="it-IT"/>
              </w:rPr>
              <w:t> </w:t>
            </w:r>
          </w:p>
          <w:p w:rsidR="00FF3108" w:rsidRPr="00FF3108" w:rsidRDefault="00FF3108" w:rsidP="00FF3108">
            <w:pPr>
              <w:spacing w:before="100" w:beforeAutospacing="1" w:after="100" w:afterAutospacing="1" w:line="240" w:lineRule="auto"/>
              <w:jc w:val="both"/>
              <w:rPr>
                <w:rFonts w:ascii="Verdana" w:eastAsia="Times New Roman" w:hAnsi="Verdana" w:cs="Arial"/>
                <w:color w:val="222222"/>
                <w:sz w:val="20"/>
                <w:szCs w:val="20"/>
                <w:lang w:eastAsia="it-IT"/>
              </w:rPr>
            </w:pPr>
            <w:r w:rsidRPr="00FF3108">
              <w:rPr>
                <w:rFonts w:ascii="Verdana" w:eastAsia="Times New Roman" w:hAnsi="Verdana" w:cs="Arial"/>
                <w:b/>
                <w:bCs/>
                <w:color w:val="222222"/>
                <w:sz w:val="20"/>
                <w:szCs w:val="20"/>
                <w:lang w:eastAsia="it-IT"/>
              </w:rPr>
              <w:t>PREMIO</w:t>
            </w:r>
          </w:p>
          <w:p w:rsidR="00FF3108" w:rsidRPr="00FF3108" w:rsidRDefault="00FF3108" w:rsidP="00FF3108">
            <w:pPr>
              <w:spacing w:before="100" w:beforeAutospacing="1" w:after="100" w:afterAutospacing="1" w:line="240" w:lineRule="auto"/>
              <w:jc w:val="both"/>
              <w:rPr>
                <w:rFonts w:ascii="Verdana" w:eastAsia="Times New Roman" w:hAnsi="Verdana" w:cs="Arial"/>
                <w:color w:val="222222"/>
                <w:sz w:val="20"/>
                <w:szCs w:val="20"/>
                <w:lang w:eastAsia="it-IT"/>
              </w:rPr>
            </w:pPr>
            <w:r w:rsidRPr="00FF3108">
              <w:rPr>
                <w:rFonts w:ascii="Verdana" w:eastAsia="Times New Roman" w:hAnsi="Verdana" w:cs="Arial"/>
                <w:color w:val="222222"/>
                <w:sz w:val="20"/>
                <w:szCs w:val="20"/>
                <w:lang w:eastAsia="it-IT"/>
              </w:rPr>
              <w:lastRenderedPageBreak/>
              <w:t>Sterminata bellezza</w:t>
            </w:r>
          </w:p>
          <w:p w:rsidR="00FF3108" w:rsidRPr="00FF3108" w:rsidRDefault="00FF3108" w:rsidP="00FF3108">
            <w:pPr>
              <w:spacing w:before="100" w:beforeAutospacing="1" w:after="100" w:afterAutospacing="1" w:line="240" w:lineRule="auto"/>
              <w:jc w:val="both"/>
              <w:rPr>
                <w:rFonts w:ascii="Verdana" w:eastAsia="Times New Roman" w:hAnsi="Verdana" w:cs="Arial"/>
                <w:color w:val="222222"/>
                <w:sz w:val="20"/>
                <w:szCs w:val="20"/>
                <w:lang w:eastAsia="it-IT"/>
              </w:rPr>
            </w:pPr>
            <w:r w:rsidRPr="00FF3108">
              <w:rPr>
                <w:rFonts w:ascii="Verdana" w:eastAsia="Times New Roman" w:hAnsi="Verdana" w:cs="Arial"/>
                <w:color w:val="222222"/>
                <w:sz w:val="20"/>
                <w:szCs w:val="20"/>
                <w:lang w:eastAsia="it-IT"/>
              </w:rPr>
              <w:t> </w:t>
            </w:r>
          </w:p>
          <w:p w:rsidR="00FF3108" w:rsidRPr="00FF3108" w:rsidRDefault="00FF3108" w:rsidP="00FF3108">
            <w:pPr>
              <w:spacing w:before="100" w:beforeAutospacing="1" w:after="100" w:afterAutospacing="1" w:line="240" w:lineRule="auto"/>
              <w:jc w:val="both"/>
              <w:rPr>
                <w:rFonts w:ascii="Verdana" w:eastAsia="Times New Roman" w:hAnsi="Verdana" w:cs="Arial"/>
                <w:color w:val="222222"/>
                <w:sz w:val="20"/>
                <w:szCs w:val="20"/>
                <w:lang w:eastAsia="it-IT"/>
              </w:rPr>
            </w:pPr>
            <w:r w:rsidRPr="00FF3108">
              <w:rPr>
                <w:rFonts w:ascii="Verdana" w:eastAsia="Times New Roman" w:hAnsi="Verdana" w:cs="Arial"/>
                <w:b/>
                <w:bCs/>
                <w:color w:val="222222"/>
                <w:sz w:val="20"/>
                <w:szCs w:val="20"/>
                <w:lang w:eastAsia="it-IT"/>
              </w:rPr>
              <w:t>SAVE THE DATE</w:t>
            </w:r>
          </w:p>
          <w:p w:rsidR="00FF3108" w:rsidRPr="00FF3108" w:rsidRDefault="00FF3108" w:rsidP="00FF3108">
            <w:pPr>
              <w:spacing w:before="100" w:beforeAutospacing="1" w:after="100" w:afterAutospacing="1" w:line="240" w:lineRule="auto"/>
              <w:jc w:val="both"/>
              <w:rPr>
                <w:rFonts w:ascii="Verdana" w:eastAsia="Times New Roman" w:hAnsi="Verdana" w:cs="Arial"/>
                <w:color w:val="222222"/>
                <w:sz w:val="20"/>
                <w:szCs w:val="20"/>
                <w:lang w:eastAsia="it-IT"/>
              </w:rPr>
            </w:pPr>
            <w:r w:rsidRPr="00FF3108">
              <w:rPr>
                <w:rFonts w:ascii="Verdana" w:eastAsia="Times New Roman" w:hAnsi="Verdana" w:cs="Arial"/>
                <w:color w:val="222222"/>
                <w:sz w:val="20"/>
                <w:szCs w:val="20"/>
                <w:lang w:eastAsia="it-IT"/>
              </w:rPr>
              <w:t>15 ottobre – Vado a scuola con gli amici: in bus, a piedi e in bici</w:t>
            </w:r>
          </w:p>
          <w:p w:rsidR="00FF3108" w:rsidRPr="00FF3108" w:rsidRDefault="00FF3108" w:rsidP="00FF3108">
            <w:pPr>
              <w:spacing w:before="100" w:beforeAutospacing="1" w:after="100" w:afterAutospacing="1" w:line="240" w:lineRule="auto"/>
              <w:outlineLvl w:val="2"/>
              <w:rPr>
                <w:rFonts w:ascii="Verdana" w:eastAsia="Times New Roman" w:hAnsi="Verdana" w:cs="Arial"/>
                <w:b/>
                <w:bCs/>
                <w:color w:val="222222"/>
                <w:sz w:val="20"/>
                <w:szCs w:val="20"/>
                <w:lang w:eastAsia="it-IT"/>
              </w:rPr>
            </w:pPr>
            <w:r w:rsidRPr="00FF3108">
              <w:rPr>
                <w:rFonts w:ascii="Verdana" w:eastAsia="Times New Roman" w:hAnsi="Verdana" w:cs="Arial"/>
                <w:b/>
                <w:bCs/>
                <w:color w:val="222222"/>
                <w:sz w:val="20"/>
                <w:szCs w:val="20"/>
                <w:lang w:eastAsia="it-IT"/>
              </w:rPr>
              <w:t> </w:t>
            </w:r>
          </w:p>
        </w:tc>
      </w:tr>
      <w:tr w:rsidR="00FF3108" w:rsidRPr="00FF3108" w:rsidTr="00FF3108">
        <w:trPr>
          <w:tblCellSpacing w:w="0" w:type="dxa"/>
          <w:jc w:val="center"/>
        </w:trPr>
        <w:tc>
          <w:tcPr>
            <w:tcW w:w="0" w:type="auto"/>
            <w:gridSpan w:val="2"/>
            <w:shd w:val="clear" w:color="auto" w:fill="FFFFFF"/>
            <w:vAlign w:val="center"/>
            <w:hideMark/>
          </w:tcPr>
          <w:p w:rsidR="00FF3108" w:rsidRPr="00FF3108" w:rsidRDefault="00FF3108" w:rsidP="00FF3108">
            <w:pPr>
              <w:spacing w:after="0" w:line="240" w:lineRule="auto"/>
              <w:rPr>
                <w:rFonts w:ascii="Verdana" w:eastAsia="Times New Roman" w:hAnsi="Verdana" w:cs="Arial"/>
                <w:color w:val="222222"/>
                <w:sz w:val="20"/>
                <w:szCs w:val="20"/>
                <w:lang w:eastAsia="it-IT"/>
              </w:rPr>
            </w:pPr>
            <w:r w:rsidRPr="00FF3108">
              <w:rPr>
                <w:rFonts w:ascii="Verdana" w:eastAsia="Times New Roman" w:hAnsi="Verdana" w:cs="Arial"/>
                <w:noProof/>
                <w:color w:val="222222"/>
                <w:sz w:val="20"/>
                <w:szCs w:val="20"/>
                <w:lang w:eastAsia="it-IT"/>
              </w:rPr>
              <w:lastRenderedPageBreak/>
              <w:drawing>
                <wp:inline distT="0" distB="0" distL="0" distR="0">
                  <wp:extent cx="7620000" cy="101600"/>
                  <wp:effectExtent l="0" t="0" r="0" b="0"/>
                  <wp:docPr id="7" name="Immagine 7" descr="https://ci3.googleusercontent.com/proxy/dZWRnNI9mi_0-jKyrWcDFC0Wikw37mIcP_HJUdQjgpujqFmu2TlljNrAtfinJvla_JTfYTvKMPrZwwNGB2BggshMghJEm2QwxDSofh6IxSc4pg=s0-d-e1-ft#http://risorse.legambiente.eu/newsletter//risors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i3.googleusercontent.com/proxy/dZWRnNI9mi_0-jKyrWcDFC0Wikw37mIcP_HJUdQjgpujqFmu2TlljNrAtfinJvla_JTfYTvKMPrZwwNGB2BggshMghJEm2QwxDSofh6IxSc4pg=s0-d-e1-ft#http://risorse.legambiente.eu/newsletter//risorse/spacer.gif"/>
                          <pic:cNvPicPr>
                            <a:picLocks noChangeAspect="1" noChangeArrowheads="1"/>
                          </pic:cNvPicPr>
                        </pic:nvPicPr>
                        <pic:blipFill>
                          <a:blip r:embed="rId9"/>
                          <a:srcRect/>
                          <a:stretch>
                            <a:fillRect/>
                          </a:stretch>
                        </pic:blipFill>
                        <pic:spPr bwMode="auto">
                          <a:xfrm>
                            <a:off x="0" y="0"/>
                            <a:ext cx="7620000" cy="101600"/>
                          </a:xfrm>
                          <a:prstGeom prst="rect">
                            <a:avLst/>
                          </a:prstGeom>
                          <a:noFill/>
                          <a:ln w="9525">
                            <a:noFill/>
                            <a:miter lim="800000"/>
                            <a:headEnd/>
                            <a:tailEnd/>
                          </a:ln>
                        </pic:spPr>
                      </pic:pic>
                    </a:graphicData>
                  </a:graphic>
                </wp:inline>
              </w:drawing>
            </w:r>
          </w:p>
        </w:tc>
      </w:tr>
      <w:tr w:rsidR="00FF3108" w:rsidRPr="00FF3108" w:rsidTr="00FF3108">
        <w:trPr>
          <w:tblCellSpacing w:w="0" w:type="dxa"/>
          <w:jc w:val="center"/>
        </w:trPr>
        <w:tc>
          <w:tcPr>
            <w:tcW w:w="0" w:type="auto"/>
            <w:shd w:val="clear" w:color="auto" w:fill="FFFFFF"/>
            <w:vAlign w:val="center"/>
            <w:hideMark/>
          </w:tcPr>
          <w:p w:rsidR="00FF3108" w:rsidRPr="00FF3108" w:rsidRDefault="00FF3108" w:rsidP="00FF3108">
            <w:pPr>
              <w:spacing w:after="0" w:line="240" w:lineRule="auto"/>
              <w:rPr>
                <w:rFonts w:ascii="Verdana" w:eastAsia="Times New Roman" w:hAnsi="Verdana" w:cs="Arial"/>
                <w:color w:val="222222"/>
                <w:sz w:val="20"/>
                <w:szCs w:val="20"/>
                <w:lang w:eastAsia="it-IT"/>
              </w:rPr>
            </w:pPr>
            <w:r w:rsidRPr="00FF3108">
              <w:rPr>
                <w:rFonts w:ascii="Verdana" w:eastAsia="Times New Roman" w:hAnsi="Verdana" w:cs="Arial"/>
                <w:noProof/>
                <w:color w:val="222222"/>
                <w:sz w:val="20"/>
                <w:szCs w:val="20"/>
                <w:lang w:eastAsia="it-IT"/>
              </w:rPr>
              <w:drawing>
                <wp:inline distT="0" distB="0" distL="0" distR="0">
                  <wp:extent cx="304800" cy="304800"/>
                  <wp:effectExtent l="0" t="0" r="0" b="0"/>
                  <wp:docPr id="8" name="Immagine 8" descr="https://ci3.googleusercontent.com/proxy/dZWRnNI9mi_0-jKyrWcDFC0Wikw37mIcP_HJUdQjgpujqFmu2TlljNrAtfinJvla_JTfYTvKMPrZwwNGB2BggshMghJEm2QwxDSofh6IxSc4pg=s0-d-e1-ft#http://risorse.legambiente.eu/newsletter//risors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i3.googleusercontent.com/proxy/dZWRnNI9mi_0-jKyrWcDFC0Wikw37mIcP_HJUdQjgpujqFmu2TlljNrAtfinJvla_JTfYTvKMPrZwwNGB2BggshMghJEm2QwxDSofh6IxSc4pg=s0-d-e1-ft#http://risorse.legambiente.eu/newsletter//risorse/spacer.gif"/>
                          <pic:cNvPicPr>
                            <a:picLocks noChangeAspect="1" noChangeArrowheads="1"/>
                          </pic:cNvPicPr>
                        </pic:nvPicPr>
                        <pic:blipFill>
                          <a:blip r:embed="rId9"/>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FF3108" w:rsidRPr="00FF3108" w:rsidRDefault="00FF3108" w:rsidP="00FF3108">
            <w:pPr>
              <w:spacing w:before="100" w:beforeAutospacing="1" w:after="100" w:afterAutospacing="1" w:line="240" w:lineRule="auto"/>
              <w:outlineLvl w:val="1"/>
              <w:rPr>
                <w:rFonts w:ascii="Verdana" w:eastAsia="Times New Roman" w:hAnsi="Verdana" w:cs="Arial"/>
                <w:b/>
                <w:bCs/>
                <w:color w:val="222222"/>
                <w:sz w:val="20"/>
                <w:szCs w:val="20"/>
                <w:lang w:eastAsia="it-IT"/>
              </w:rPr>
            </w:pPr>
            <w:r w:rsidRPr="00FF3108">
              <w:rPr>
                <w:rFonts w:ascii="Verdana" w:eastAsia="Times New Roman" w:hAnsi="Verdana" w:cs="Arial"/>
                <w:b/>
                <w:bCs/>
                <w:color w:val="222222"/>
                <w:sz w:val="20"/>
                <w:szCs w:val="20"/>
                <w:lang w:eastAsia="it-IT"/>
              </w:rPr>
              <w:t>Notizie e commenti sul mondo della scuola e della formazione</w:t>
            </w:r>
          </w:p>
        </w:tc>
      </w:tr>
      <w:tr w:rsidR="00FF3108" w:rsidRPr="00FF3108" w:rsidTr="00FF3108">
        <w:trPr>
          <w:tblCellSpacing w:w="0" w:type="dxa"/>
          <w:jc w:val="center"/>
        </w:trPr>
        <w:tc>
          <w:tcPr>
            <w:tcW w:w="0" w:type="auto"/>
            <w:gridSpan w:val="2"/>
            <w:shd w:val="clear" w:color="auto" w:fill="FFFFFF"/>
            <w:vAlign w:val="center"/>
            <w:hideMark/>
          </w:tcPr>
          <w:p w:rsidR="00FF3108" w:rsidRPr="00FF3108" w:rsidRDefault="00FF3108" w:rsidP="00FF3108">
            <w:pPr>
              <w:spacing w:after="0" w:line="240" w:lineRule="auto"/>
              <w:rPr>
                <w:rFonts w:ascii="Verdana" w:eastAsia="Times New Roman" w:hAnsi="Verdana" w:cs="Arial"/>
                <w:color w:val="222222"/>
                <w:sz w:val="20"/>
                <w:szCs w:val="20"/>
                <w:lang w:eastAsia="it-IT"/>
              </w:rPr>
            </w:pPr>
            <w:r w:rsidRPr="00FF3108">
              <w:rPr>
                <w:rFonts w:ascii="Verdana" w:eastAsia="Times New Roman" w:hAnsi="Verdana" w:cs="Arial"/>
                <w:noProof/>
                <w:color w:val="222222"/>
                <w:sz w:val="20"/>
                <w:szCs w:val="20"/>
                <w:lang w:eastAsia="it-IT"/>
              </w:rPr>
              <w:drawing>
                <wp:inline distT="0" distB="0" distL="0" distR="0">
                  <wp:extent cx="7620000" cy="101600"/>
                  <wp:effectExtent l="0" t="0" r="0" b="0"/>
                  <wp:docPr id="9" name="Immagine 9" descr="https://ci3.googleusercontent.com/proxy/dZWRnNI9mi_0-jKyrWcDFC0Wikw37mIcP_HJUdQjgpujqFmu2TlljNrAtfinJvla_JTfYTvKMPrZwwNGB2BggshMghJEm2QwxDSofh6IxSc4pg=s0-d-e1-ft#http://risorse.legambiente.eu/newsletter//risors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i3.googleusercontent.com/proxy/dZWRnNI9mi_0-jKyrWcDFC0Wikw37mIcP_HJUdQjgpujqFmu2TlljNrAtfinJvla_JTfYTvKMPrZwwNGB2BggshMghJEm2QwxDSofh6IxSc4pg=s0-d-e1-ft#http://risorse.legambiente.eu/newsletter//risorse/spacer.gif"/>
                          <pic:cNvPicPr>
                            <a:picLocks noChangeAspect="1" noChangeArrowheads="1"/>
                          </pic:cNvPicPr>
                        </pic:nvPicPr>
                        <pic:blipFill>
                          <a:blip r:embed="rId9"/>
                          <a:srcRect/>
                          <a:stretch>
                            <a:fillRect/>
                          </a:stretch>
                        </pic:blipFill>
                        <pic:spPr bwMode="auto">
                          <a:xfrm>
                            <a:off x="0" y="0"/>
                            <a:ext cx="7620000" cy="101600"/>
                          </a:xfrm>
                          <a:prstGeom prst="rect">
                            <a:avLst/>
                          </a:prstGeom>
                          <a:noFill/>
                          <a:ln w="9525">
                            <a:noFill/>
                            <a:miter lim="800000"/>
                            <a:headEnd/>
                            <a:tailEnd/>
                          </a:ln>
                        </pic:spPr>
                      </pic:pic>
                    </a:graphicData>
                  </a:graphic>
                </wp:inline>
              </w:drawing>
            </w:r>
          </w:p>
        </w:tc>
      </w:tr>
      <w:tr w:rsidR="00FF3108" w:rsidRPr="00FF3108" w:rsidTr="00FF3108">
        <w:trPr>
          <w:tblCellSpacing w:w="0" w:type="dxa"/>
          <w:jc w:val="center"/>
        </w:trPr>
        <w:tc>
          <w:tcPr>
            <w:tcW w:w="0" w:type="auto"/>
            <w:shd w:val="clear" w:color="auto" w:fill="FFFFFF"/>
            <w:vAlign w:val="center"/>
            <w:hideMark/>
          </w:tcPr>
          <w:p w:rsidR="00FF3108" w:rsidRPr="00FF3108" w:rsidRDefault="00FF3108" w:rsidP="00FF3108">
            <w:pPr>
              <w:spacing w:after="0" w:line="240" w:lineRule="auto"/>
              <w:rPr>
                <w:rFonts w:ascii="Verdana" w:eastAsia="Times New Roman" w:hAnsi="Verdana" w:cs="Arial"/>
                <w:color w:val="222222"/>
                <w:sz w:val="20"/>
                <w:szCs w:val="20"/>
                <w:lang w:eastAsia="it-IT"/>
              </w:rPr>
            </w:pPr>
            <w:r w:rsidRPr="00FF3108">
              <w:rPr>
                <w:rFonts w:ascii="Verdana" w:eastAsia="Times New Roman" w:hAnsi="Verdana" w:cs="Arial"/>
                <w:noProof/>
                <w:color w:val="222222"/>
                <w:sz w:val="20"/>
                <w:szCs w:val="20"/>
                <w:lang w:eastAsia="it-IT"/>
              </w:rPr>
              <w:drawing>
                <wp:inline distT="0" distB="0" distL="0" distR="0">
                  <wp:extent cx="1422400" cy="1422400"/>
                  <wp:effectExtent l="19050" t="0" r="6350" b="0"/>
                  <wp:docPr id="10" name="Immagine 10" descr="Mario Lo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rio Lodi"/>
                          <pic:cNvPicPr>
                            <a:picLocks noChangeAspect="1" noChangeArrowheads="1"/>
                          </pic:cNvPicPr>
                        </pic:nvPicPr>
                        <pic:blipFill>
                          <a:blip r:embed="rId11" cstate="print"/>
                          <a:srcRect/>
                          <a:stretch>
                            <a:fillRect/>
                          </a:stretch>
                        </pic:blipFill>
                        <pic:spPr bwMode="auto">
                          <a:xfrm>
                            <a:off x="0" y="0"/>
                            <a:ext cx="1422400" cy="142240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FF3108" w:rsidRPr="00FF3108" w:rsidRDefault="00FF3108" w:rsidP="00FF3108">
            <w:pPr>
              <w:spacing w:before="100" w:beforeAutospacing="1" w:after="100" w:afterAutospacing="1" w:line="240" w:lineRule="auto"/>
              <w:outlineLvl w:val="1"/>
              <w:rPr>
                <w:rFonts w:ascii="Verdana" w:eastAsia="Times New Roman" w:hAnsi="Verdana" w:cs="Arial"/>
                <w:b/>
                <w:bCs/>
                <w:color w:val="222222"/>
                <w:sz w:val="20"/>
                <w:szCs w:val="20"/>
                <w:lang w:eastAsia="it-IT"/>
              </w:rPr>
            </w:pPr>
            <w:r w:rsidRPr="00FF3108">
              <w:rPr>
                <w:rFonts w:ascii="Verdana" w:eastAsia="Times New Roman" w:hAnsi="Verdana" w:cs="Arial"/>
                <w:b/>
                <w:bCs/>
                <w:color w:val="222222"/>
                <w:sz w:val="20"/>
                <w:szCs w:val="20"/>
                <w:lang w:eastAsia="it-IT"/>
              </w:rPr>
              <w:t>1. Un ricordo di Mario Lodi</w:t>
            </w:r>
          </w:p>
          <w:p w:rsidR="00FF3108" w:rsidRPr="00FF3108" w:rsidRDefault="00FF3108" w:rsidP="00FF3108">
            <w:pPr>
              <w:spacing w:before="100" w:beforeAutospacing="1" w:after="100" w:afterAutospacing="1" w:line="240" w:lineRule="auto"/>
              <w:rPr>
                <w:rFonts w:ascii="Verdana" w:eastAsia="Times New Roman" w:hAnsi="Verdana" w:cs="Arial"/>
                <w:color w:val="222222"/>
                <w:sz w:val="20"/>
                <w:szCs w:val="20"/>
                <w:lang w:eastAsia="it-IT"/>
              </w:rPr>
            </w:pPr>
            <w:r w:rsidRPr="00FF3108">
              <w:rPr>
                <w:rFonts w:ascii="Verdana" w:eastAsia="Times New Roman" w:hAnsi="Verdana" w:cs="Arial"/>
                <w:color w:val="222222"/>
                <w:sz w:val="20"/>
                <w:szCs w:val="20"/>
                <w:lang w:eastAsia="it-IT"/>
              </w:rPr>
              <w:t>Alcune settimane fa ci ha lasciati Mario Lodi, maestro e pedagogista, un punto di riferimento per tutto il mondo dell'educazione e della società civile. Ci piace ricordarlo attraverso il messaggio che ci inviò in occasione del convegno "Educare e' difficile" organizzato insieme al Movimento di Cooperazione Educativa a Perugia nel 2003: “Pochi giorni fa, in una scuola elementare, domandai ai bambini quali erano i loro sogni per il futuro. Ha risposto subito Massimo: "diventare miliardario!". Sogno, condiviso dagli altri bambini, che ci fa riflettere.</w:t>
            </w:r>
          </w:p>
          <w:p w:rsidR="00FF3108" w:rsidRPr="00FF3108" w:rsidRDefault="00FF3108" w:rsidP="00FF3108">
            <w:pPr>
              <w:spacing w:before="100" w:beforeAutospacing="1" w:after="100" w:afterAutospacing="1" w:line="240" w:lineRule="auto"/>
              <w:rPr>
                <w:rFonts w:ascii="Verdana" w:eastAsia="Times New Roman" w:hAnsi="Verdana" w:cs="Arial"/>
                <w:color w:val="222222"/>
                <w:sz w:val="20"/>
                <w:szCs w:val="20"/>
                <w:lang w:eastAsia="it-IT"/>
              </w:rPr>
            </w:pPr>
            <w:r w:rsidRPr="00FF3108">
              <w:rPr>
                <w:rFonts w:ascii="Verdana" w:eastAsia="Times New Roman" w:hAnsi="Verdana" w:cs="Arial"/>
                <w:color w:val="222222"/>
                <w:sz w:val="20"/>
                <w:szCs w:val="20"/>
                <w:lang w:eastAsia="it-IT"/>
              </w:rPr>
              <w:t> </w:t>
            </w:r>
          </w:p>
          <w:p w:rsidR="00FF3108" w:rsidRPr="00FF3108" w:rsidRDefault="00FF3108" w:rsidP="00FF3108">
            <w:pPr>
              <w:spacing w:before="100" w:beforeAutospacing="1" w:after="100" w:afterAutospacing="1" w:line="240" w:lineRule="auto"/>
              <w:rPr>
                <w:rFonts w:ascii="Verdana" w:eastAsia="Times New Roman" w:hAnsi="Verdana" w:cs="Arial"/>
                <w:color w:val="222222"/>
                <w:sz w:val="20"/>
                <w:szCs w:val="20"/>
                <w:lang w:eastAsia="it-IT"/>
              </w:rPr>
            </w:pPr>
            <w:hyperlink r:id="rId12" w:tgtFrame="_blank" w:history="1">
              <w:r w:rsidRPr="00FF3108">
                <w:rPr>
                  <w:rFonts w:ascii="Verdana" w:eastAsia="Times New Roman" w:hAnsi="Verdana" w:cs="Arial"/>
                  <w:color w:val="1155CC"/>
                  <w:sz w:val="20"/>
                  <w:szCs w:val="20"/>
                  <w:u w:val="single"/>
                  <w:lang w:eastAsia="it-IT"/>
                </w:rPr>
                <w:t>Scarica</w:t>
              </w:r>
            </w:hyperlink>
            <w:r w:rsidRPr="00FF3108">
              <w:rPr>
                <w:rFonts w:ascii="Verdana" w:eastAsia="Times New Roman" w:hAnsi="Verdana" w:cs="Arial"/>
                <w:color w:val="222222"/>
                <w:sz w:val="20"/>
                <w:szCs w:val="20"/>
                <w:lang w:eastAsia="it-IT"/>
              </w:rPr>
              <w:t> la versione integrale della newsletter</w:t>
            </w:r>
          </w:p>
        </w:tc>
      </w:tr>
      <w:tr w:rsidR="00FF3108" w:rsidRPr="00FF3108" w:rsidTr="00FF3108">
        <w:trPr>
          <w:tblCellSpacing w:w="0" w:type="dxa"/>
          <w:jc w:val="center"/>
        </w:trPr>
        <w:tc>
          <w:tcPr>
            <w:tcW w:w="0" w:type="auto"/>
            <w:shd w:val="clear" w:color="auto" w:fill="FFFFFF"/>
            <w:vAlign w:val="center"/>
            <w:hideMark/>
          </w:tcPr>
          <w:p w:rsidR="00FF3108" w:rsidRPr="00FF3108" w:rsidRDefault="00FF3108" w:rsidP="00FF3108">
            <w:pPr>
              <w:spacing w:after="0" w:line="240" w:lineRule="auto"/>
              <w:rPr>
                <w:rFonts w:ascii="Verdana" w:eastAsia="Times New Roman" w:hAnsi="Verdana" w:cs="Arial"/>
                <w:color w:val="222222"/>
                <w:sz w:val="20"/>
                <w:szCs w:val="20"/>
                <w:lang w:eastAsia="it-IT"/>
              </w:rPr>
            </w:pPr>
            <w:r w:rsidRPr="00FF3108">
              <w:rPr>
                <w:rFonts w:ascii="Verdana" w:eastAsia="Times New Roman" w:hAnsi="Verdana" w:cs="Arial"/>
                <w:noProof/>
                <w:color w:val="222222"/>
                <w:sz w:val="20"/>
                <w:szCs w:val="20"/>
                <w:lang w:eastAsia="it-IT"/>
              </w:rPr>
              <w:drawing>
                <wp:inline distT="0" distB="0" distL="0" distR="0">
                  <wp:extent cx="1280160" cy="1706880"/>
                  <wp:effectExtent l="19050" t="0" r="0" b="0"/>
                  <wp:docPr id="11" name="Immagine 11" descr="Dossier: Domande dal fut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ssier: Domande dal futuro"/>
                          <pic:cNvPicPr>
                            <a:picLocks noChangeAspect="1" noChangeArrowheads="1"/>
                          </pic:cNvPicPr>
                        </pic:nvPicPr>
                        <pic:blipFill>
                          <a:blip r:embed="rId13" cstate="print"/>
                          <a:srcRect/>
                          <a:stretch>
                            <a:fillRect/>
                          </a:stretch>
                        </pic:blipFill>
                        <pic:spPr bwMode="auto">
                          <a:xfrm>
                            <a:off x="0" y="0"/>
                            <a:ext cx="1280160" cy="170688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FF3108" w:rsidRPr="00FF3108" w:rsidRDefault="00FF3108" w:rsidP="00FF3108">
            <w:pPr>
              <w:spacing w:before="100" w:beforeAutospacing="1" w:after="100" w:afterAutospacing="1" w:line="240" w:lineRule="auto"/>
              <w:outlineLvl w:val="1"/>
              <w:rPr>
                <w:rFonts w:ascii="Verdana" w:eastAsia="Times New Roman" w:hAnsi="Verdana" w:cs="Arial"/>
                <w:b/>
                <w:bCs/>
                <w:color w:val="222222"/>
                <w:sz w:val="20"/>
                <w:szCs w:val="20"/>
                <w:lang w:eastAsia="it-IT"/>
              </w:rPr>
            </w:pPr>
            <w:r w:rsidRPr="00FF3108">
              <w:rPr>
                <w:rFonts w:ascii="Verdana" w:eastAsia="Times New Roman" w:hAnsi="Verdana" w:cs="Arial"/>
                <w:b/>
                <w:bCs/>
                <w:color w:val="222222"/>
                <w:sz w:val="20"/>
                <w:szCs w:val="20"/>
                <w:lang w:eastAsia="it-IT"/>
              </w:rPr>
              <w:t>2</w:t>
            </w:r>
            <w:r w:rsidRPr="00FF3108">
              <w:rPr>
                <w:rFonts w:ascii="Verdana" w:eastAsia="Times New Roman" w:hAnsi="Verdana" w:cs="Arial"/>
                <w:b/>
                <w:bCs/>
                <w:i/>
                <w:iCs/>
                <w:color w:val="222222"/>
                <w:sz w:val="20"/>
                <w:szCs w:val="20"/>
                <w:lang w:eastAsia="it-IT"/>
              </w:rPr>
              <w:t>. Domande dal futuro</w:t>
            </w:r>
            <w:r w:rsidRPr="00FF3108">
              <w:rPr>
                <w:rFonts w:ascii="Verdana" w:eastAsia="Times New Roman" w:hAnsi="Verdana" w:cs="Arial"/>
                <w:b/>
                <w:bCs/>
                <w:color w:val="222222"/>
                <w:sz w:val="20"/>
                <w:szCs w:val="20"/>
                <w:lang w:eastAsia="it-IT"/>
              </w:rPr>
              <w:t> – Ripensare il sistema formativo per costruire un paese di qualità. Fra luoghi dell’istruzione formale, esercizio della cittadinanza e nuove professioni. Verso la società della conoscenza.</w:t>
            </w:r>
          </w:p>
          <w:p w:rsidR="00FF3108" w:rsidRPr="00FF3108" w:rsidRDefault="00FF3108" w:rsidP="00FF3108">
            <w:pPr>
              <w:spacing w:before="100" w:beforeAutospacing="1" w:after="100" w:afterAutospacing="1" w:line="240" w:lineRule="auto"/>
              <w:rPr>
                <w:rFonts w:ascii="Verdana" w:eastAsia="Times New Roman" w:hAnsi="Verdana" w:cs="Arial"/>
                <w:color w:val="222222"/>
                <w:sz w:val="20"/>
                <w:szCs w:val="20"/>
                <w:lang w:eastAsia="it-IT"/>
              </w:rPr>
            </w:pPr>
            <w:r w:rsidRPr="00FF3108">
              <w:rPr>
                <w:rFonts w:ascii="Verdana" w:eastAsia="Times New Roman" w:hAnsi="Verdana" w:cs="Arial"/>
                <w:color w:val="222222"/>
                <w:sz w:val="20"/>
                <w:szCs w:val="20"/>
                <w:lang w:eastAsia="it-IT"/>
              </w:rPr>
              <w:t>I governi che si sono succeduti in questi ultimi anni nel nostro paese hanno assunto e sostenuto provvedimenti parziali, come il maestro unico o la più recente riduzione di un anno della scuola superiore, come risposta per “riqualificare” l’efficacia dei processi educativi e formativi. Si citano sempre più spesso e non sempre a proposito le indagini internazionali solitamente negative sulle capacità di lettura e matematico-scientifiche dei nostri studenti (</w:t>
            </w:r>
            <w:proofErr w:type="spellStart"/>
            <w:r w:rsidRPr="00FF3108">
              <w:rPr>
                <w:rFonts w:ascii="Verdana" w:eastAsia="Times New Roman" w:hAnsi="Verdana" w:cs="Arial"/>
                <w:color w:val="222222"/>
                <w:sz w:val="20"/>
                <w:szCs w:val="20"/>
                <w:lang w:eastAsia="it-IT"/>
              </w:rPr>
              <w:t>Ocse-Pisa</w:t>
            </w:r>
            <w:proofErr w:type="spellEnd"/>
            <w:r w:rsidRPr="00FF3108">
              <w:rPr>
                <w:rFonts w:ascii="Verdana" w:eastAsia="Times New Roman" w:hAnsi="Verdana" w:cs="Arial"/>
                <w:color w:val="222222"/>
                <w:sz w:val="20"/>
                <w:szCs w:val="20"/>
                <w:lang w:eastAsia="it-IT"/>
              </w:rPr>
              <w:t>), ad esempio, attribuendo ogni responsabilità alla scuola, senza ampliare l’ottica e guardare ai più complessi processi dentro i quali una società forma il proprio “capitale umano”.</w:t>
            </w:r>
          </w:p>
          <w:p w:rsidR="00FF3108" w:rsidRPr="00FF3108" w:rsidRDefault="00FF3108" w:rsidP="00FF3108">
            <w:pPr>
              <w:spacing w:before="100" w:beforeAutospacing="1" w:after="100" w:afterAutospacing="1" w:line="240" w:lineRule="auto"/>
              <w:rPr>
                <w:rFonts w:ascii="Verdana" w:eastAsia="Times New Roman" w:hAnsi="Verdana" w:cs="Arial"/>
                <w:color w:val="222222"/>
                <w:sz w:val="20"/>
                <w:szCs w:val="20"/>
                <w:lang w:eastAsia="it-IT"/>
              </w:rPr>
            </w:pPr>
            <w:r w:rsidRPr="00FF3108">
              <w:rPr>
                <w:rFonts w:ascii="Verdana" w:eastAsia="Times New Roman" w:hAnsi="Verdana" w:cs="Arial"/>
                <w:color w:val="222222"/>
                <w:sz w:val="20"/>
                <w:szCs w:val="20"/>
                <w:lang w:eastAsia="it-IT"/>
              </w:rPr>
              <w:t> </w:t>
            </w:r>
          </w:p>
          <w:p w:rsidR="00FF3108" w:rsidRPr="00FF3108" w:rsidRDefault="00FF3108" w:rsidP="00FF3108">
            <w:pPr>
              <w:spacing w:before="100" w:beforeAutospacing="1" w:after="100" w:afterAutospacing="1" w:line="240" w:lineRule="auto"/>
              <w:rPr>
                <w:rFonts w:ascii="Verdana" w:eastAsia="Times New Roman" w:hAnsi="Verdana" w:cs="Arial"/>
                <w:color w:val="222222"/>
                <w:sz w:val="20"/>
                <w:szCs w:val="20"/>
                <w:lang w:eastAsia="it-IT"/>
              </w:rPr>
            </w:pPr>
            <w:hyperlink r:id="rId14" w:tgtFrame="_blank" w:history="1">
              <w:r w:rsidRPr="00FF3108">
                <w:rPr>
                  <w:rFonts w:ascii="Verdana" w:eastAsia="Times New Roman" w:hAnsi="Verdana" w:cs="Arial"/>
                  <w:color w:val="1155CC"/>
                  <w:sz w:val="20"/>
                  <w:szCs w:val="20"/>
                  <w:u w:val="single"/>
                  <w:lang w:eastAsia="it-IT"/>
                </w:rPr>
                <w:t>Scarica</w:t>
              </w:r>
            </w:hyperlink>
            <w:r w:rsidRPr="00FF3108">
              <w:rPr>
                <w:rFonts w:ascii="Verdana" w:eastAsia="Times New Roman" w:hAnsi="Verdana" w:cs="Arial"/>
                <w:color w:val="222222"/>
                <w:sz w:val="20"/>
                <w:szCs w:val="20"/>
                <w:lang w:eastAsia="it-IT"/>
              </w:rPr>
              <w:t> la versione integrale della newsletter</w:t>
            </w:r>
          </w:p>
        </w:tc>
      </w:tr>
      <w:tr w:rsidR="00FF3108" w:rsidRPr="00FF3108" w:rsidTr="00FF3108">
        <w:trPr>
          <w:tblCellSpacing w:w="0" w:type="dxa"/>
          <w:jc w:val="center"/>
        </w:trPr>
        <w:tc>
          <w:tcPr>
            <w:tcW w:w="0" w:type="auto"/>
            <w:shd w:val="clear" w:color="auto" w:fill="FFFFFF"/>
            <w:vAlign w:val="center"/>
            <w:hideMark/>
          </w:tcPr>
          <w:p w:rsidR="00FF3108" w:rsidRPr="00FF3108" w:rsidRDefault="00FF3108" w:rsidP="00FF3108">
            <w:pPr>
              <w:spacing w:after="0" w:line="240" w:lineRule="auto"/>
              <w:rPr>
                <w:rFonts w:ascii="Verdana" w:eastAsia="Times New Roman" w:hAnsi="Verdana" w:cs="Arial"/>
                <w:color w:val="222222"/>
                <w:sz w:val="20"/>
                <w:szCs w:val="20"/>
                <w:lang w:eastAsia="it-IT"/>
              </w:rPr>
            </w:pPr>
          </w:p>
        </w:tc>
        <w:tc>
          <w:tcPr>
            <w:tcW w:w="0" w:type="auto"/>
            <w:shd w:val="clear" w:color="auto" w:fill="FFFFFF"/>
            <w:vAlign w:val="center"/>
            <w:hideMark/>
          </w:tcPr>
          <w:p w:rsidR="00FF3108" w:rsidRPr="00FF3108" w:rsidRDefault="00FF3108" w:rsidP="00FF3108">
            <w:pPr>
              <w:spacing w:before="100" w:beforeAutospacing="1" w:after="100" w:afterAutospacing="1" w:line="240" w:lineRule="auto"/>
              <w:outlineLvl w:val="1"/>
              <w:rPr>
                <w:rFonts w:ascii="Verdana" w:eastAsia="Times New Roman" w:hAnsi="Verdana" w:cs="Arial"/>
                <w:b/>
                <w:bCs/>
                <w:color w:val="222222"/>
                <w:sz w:val="20"/>
                <w:szCs w:val="20"/>
                <w:lang w:eastAsia="it-IT"/>
              </w:rPr>
            </w:pPr>
            <w:r w:rsidRPr="00FF3108">
              <w:rPr>
                <w:rFonts w:ascii="Verdana" w:eastAsia="Times New Roman" w:hAnsi="Verdana" w:cs="Arial"/>
                <w:b/>
                <w:bCs/>
                <w:color w:val="222222"/>
                <w:sz w:val="20"/>
                <w:szCs w:val="20"/>
                <w:lang w:eastAsia="it-IT"/>
              </w:rPr>
              <w:t>3. Riqualificare l’edilizia scolastica: un contributo ad un nuovo progetto di scuola</w:t>
            </w:r>
          </w:p>
          <w:p w:rsidR="00FF3108" w:rsidRPr="00FF3108" w:rsidRDefault="00FF3108" w:rsidP="00FF3108">
            <w:pPr>
              <w:spacing w:before="100" w:beforeAutospacing="1" w:after="100" w:afterAutospacing="1" w:line="240" w:lineRule="auto"/>
              <w:rPr>
                <w:rFonts w:ascii="Verdana" w:eastAsia="Times New Roman" w:hAnsi="Verdana" w:cs="Arial"/>
                <w:color w:val="222222"/>
                <w:sz w:val="20"/>
                <w:szCs w:val="20"/>
                <w:lang w:eastAsia="it-IT"/>
              </w:rPr>
            </w:pPr>
            <w:r w:rsidRPr="00FF3108">
              <w:rPr>
                <w:rFonts w:ascii="Verdana" w:eastAsia="Times New Roman" w:hAnsi="Verdana" w:cs="Arial"/>
                <w:color w:val="222222"/>
                <w:sz w:val="20"/>
                <w:szCs w:val="20"/>
                <w:lang w:eastAsia="it-IT"/>
              </w:rPr>
              <w:t>Uno dei primi atti del nuovo governo è stato lo stanziamento di 3,5 miliardi di euro da reinvestire nella messa in sicurezza e nell’</w:t>
            </w:r>
            <w:proofErr w:type="spellStart"/>
            <w:r w:rsidRPr="00FF3108">
              <w:rPr>
                <w:rFonts w:ascii="Verdana" w:eastAsia="Times New Roman" w:hAnsi="Verdana" w:cs="Arial"/>
                <w:color w:val="222222"/>
                <w:sz w:val="20"/>
                <w:szCs w:val="20"/>
                <w:lang w:eastAsia="it-IT"/>
              </w:rPr>
              <w:t>efficientamento</w:t>
            </w:r>
            <w:proofErr w:type="spellEnd"/>
            <w:r w:rsidRPr="00FF3108">
              <w:rPr>
                <w:rFonts w:ascii="Verdana" w:eastAsia="Times New Roman" w:hAnsi="Verdana" w:cs="Arial"/>
                <w:color w:val="222222"/>
                <w:sz w:val="20"/>
                <w:szCs w:val="20"/>
                <w:lang w:eastAsia="it-IT"/>
              </w:rPr>
              <w:t xml:space="preserve"> delle strutture scolastiche. Due miliardi e mezzo derivano da fondi già stanziati da provvedimenti di legge dei precedenti governi, un altro miliardo da risorse che il governo è riuscito ad attingere dai fondi di coesione destinati alla sicurezza delle scuole.</w:t>
            </w:r>
            <w:r w:rsidRPr="00FF3108">
              <w:rPr>
                <w:rFonts w:ascii="Verdana" w:eastAsia="Times New Roman" w:hAnsi="Verdana" w:cs="Arial"/>
                <w:color w:val="222222"/>
                <w:sz w:val="20"/>
                <w:szCs w:val="20"/>
                <w:lang w:eastAsia="it-IT"/>
              </w:rPr>
              <w:br/>
              <w:t xml:space="preserve">Per far sì che questi interventi possano essere attuati, saranno </w:t>
            </w:r>
            <w:r w:rsidRPr="00FF3108">
              <w:rPr>
                <w:rFonts w:ascii="Verdana" w:eastAsia="Times New Roman" w:hAnsi="Verdana" w:cs="Arial"/>
                <w:color w:val="222222"/>
                <w:sz w:val="20"/>
                <w:szCs w:val="20"/>
                <w:lang w:eastAsia="it-IT"/>
              </w:rPr>
              <w:lastRenderedPageBreak/>
              <w:t>previste deroghe ai Patti di Stabilità di Province e Comuni, bloccati per limiti di spesa. Inoltre, verranno individuati percorsi e metodi per semplificare le procedure di gara e agevolare l’avvio dei lavori di messa in sicurezza.</w:t>
            </w:r>
            <w:r w:rsidRPr="00FF3108">
              <w:rPr>
                <w:rFonts w:ascii="Verdana" w:eastAsia="Times New Roman" w:hAnsi="Verdana" w:cs="Arial"/>
                <w:color w:val="222222"/>
                <w:sz w:val="20"/>
                <w:szCs w:val="20"/>
                <w:lang w:eastAsia="it-IT"/>
              </w:rPr>
              <w:br/>
              <w:t>Approviamo  con soddisfazione questo piano  che finalmente sembra volersi far carico delle tante necessità che da anni evidenziamo con il nostro rapporto Ecosistema Scuola e chiediamo che questo non sia solo un intervento ‘rammendo’, di cui comunque le scuole italiane hanno molto bisogno, ma piuttosto l’inizio di una nuova stagione nella quale affrontare la ricostruzione, oltre che degli edifici, anche di un progetto di scuola per il nostro Paese.</w:t>
            </w:r>
          </w:p>
          <w:p w:rsidR="00FF3108" w:rsidRPr="00FF3108" w:rsidRDefault="00FF3108" w:rsidP="00FF3108">
            <w:pPr>
              <w:spacing w:before="100" w:beforeAutospacing="1" w:after="100" w:afterAutospacing="1" w:line="240" w:lineRule="auto"/>
              <w:rPr>
                <w:rFonts w:ascii="Verdana" w:eastAsia="Times New Roman" w:hAnsi="Verdana" w:cs="Arial"/>
                <w:color w:val="222222"/>
                <w:sz w:val="20"/>
                <w:szCs w:val="20"/>
                <w:lang w:eastAsia="it-IT"/>
              </w:rPr>
            </w:pPr>
            <w:r w:rsidRPr="00FF3108">
              <w:rPr>
                <w:rFonts w:ascii="Verdana" w:eastAsia="Times New Roman" w:hAnsi="Verdana" w:cs="Arial"/>
                <w:color w:val="222222"/>
                <w:sz w:val="20"/>
                <w:szCs w:val="20"/>
                <w:lang w:eastAsia="it-IT"/>
              </w:rPr>
              <w:t> </w:t>
            </w:r>
          </w:p>
          <w:p w:rsidR="00FF3108" w:rsidRPr="00FF3108" w:rsidRDefault="00FF3108" w:rsidP="00FF3108">
            <w:pPr>
              <w:spacing w:before="100" w:beforeAutospacing="1" w:after="100" w:afterAutospacing="1" w:line="240" w:lineRule="auto"/>
              <w:rPr>
                <w:rFonts w:ascii="Verdana" w:eastAsia="Times New Roman" w:hAnsi="Verdana" w:cs="Arial"/>
                <w:color w:val="222222"/>
                <w:sz w:val="20"/>
                <w:szCs w:val="20"/>
                <w:lang w:eastAsia="it-IT"/>
              </w:rPr>
            </w:pPr>
            <w:hyperlink r:id="rId15" w:tgtFrame="_blank" w:history="1">
              <w:r w:rsidRPr="00FF3108">
                <w:rPr>
                  <w:rFonts w:ascii="Verdana" w:eastAsia="Times New Roman" w:hAnsi="Verdana" w:cs="Arial"/>
                  <w:color w:val="1155CC"/>
                  <w:sz w:val="20"/>
                  <w:szCs w:val="20"/>
                  <w:u w:val="single"/>
                  <w:lang w:eastAsia="it-IT"/>
                </w:rPr>
                <w:t>Scarica</w:t>
              </w:r>
            </w:hyperlink>
            <w:r w:rsidRPr="00FF3108">
              <w:rPr>
                <w:rFonts w:ascii="Verdana" w:eastAsia="Times New Roman" w:hAnsi="Verdana" w:cs="Arial"/>
                <w:color w:val="222222"/>
                <w:sz w:val="20"/>
                <w:szCs w:val="20"/>
                <w:lang w:eastAsia="it-IT"/>
              </w:rPr>
              <w:t> la versione integrale della newsletter</w:t>
            </w:r>
          </w:p>
        </w:tc>
      </w:tr>
      <w:tr w:rsidR="00FF3108" w:rsidRPr="00FF3108" w:rsidTr="00FF3108">
        <w:trPr>
          <w:tblCellSpacing w:w="0" w:type="dxa"/>
          <w:jc w:val="center"/>
        </w:trPr>
        <w:tc>
          <w:tcPr>
            <w:tcW w:w="0" w:type="auto"/>
            <w:shd w:val="clear" w:color="auto" w:fill="FFFFFF"/>
            <w:vAlign w:val="center"/>
            <w:hideMark/>
          </w:tcPr>
          <w:p w:rsidR="00FF3108" w:rsidRPr="00FF3108" w:rsidRDefault="00FF3108" w:rsidP="00FF3108">
            <w:pPr>
              <w:spacing w:after="0" w:line="240" w:lineRule="auto"/>
              <w:rPr>
                <w:rFonts w:ascii="Verdana" w:eastAsia="Times New Roman" w:hAnsi="Verdana" w:cs="Arial"/>
                <w:color w:val="222222"/>
                <w:sz w:val="20"/>
                <w:szCs w:val="20"/>
                <w:lang w:eastAsia="it-IT"/>
              </w:rPr>
            </w:pPr>
          </w:p>
        </w:tc>
        <w:tc>
          <w:tcPr>
            <w:tcW w:w="0" w:type="auto"/>
            <w:shd w:val="clear" w:color="auto" w:fill="FFFFFF"/>
            <w:vAlign w:val="center"/>
            <w:hideMark/>
          </w:tcPr>
          <w:p w:rsidR="00FF3108" w:rsidRPr="00FF3108" w:rsidRDefault="00FF3108" w:rsidP="00FF3108">
            <w:pPr>
              <w:spacing w:before="100" w:beforeAutospacing="1" w:after="100" w:afterAutospacing="1" w:line="240" w:lineRule="auto"/>
              <w:outlineLvl w:val="1"/>
              <w:rPr>
                <w:rFonts w:ascii="Verdana" w:eastAsia="Times New Roman" w:hAnsi="Verdana" w:cs="Arial"/>
                <w:b/>
                <w:bCs/>
                <w:color w:val="222222"/>
                <w:sz w:val="20"/>
                <w:szCs w:val="20"/>
                <w:lang w:eastAsia="it-IT"/>
              </w:rPr>
            </w:pPr>
            <w:r w:rsidRPr="00FF3108">
              <w:rPr>
                <w:rFonts w:ascii="Verdana" w:eastAsia="Times New Roman" w:hAnsi="Verdana" w:cs="Arial"/>
                <w:b/>
                <w:bCs/>
                <w:color w:val="222222"/>
                <w:sz w:val="20"/>
                <w:szCs w:val="20"/>
                <w:lang w:eastAsia="it-IT"/>
              </w:rPr>
              <w:t>3. Garanzia per i giovani</w:t>
            </w:r>
          </w:p>
          <w:p w:rsidR="00FF3108" w:rsidRPr="00FF3108" w:rsidRDefault="00FF3108" w:rsidP="00FF3108">
            <w:pPr>
              <w:spacing w:before="100" w:beforeAutospacing="1" w:after="100" w:afterAutospacing="1" w:line="240" w:lineRule="auto"/>
              <w:rPr>
                <w:rFonts w:ascii="Verdana" w:eastAsia="Times New Roman" w:hAnsi="Verdana" w:cs="Arial"/>
                <w:color w:val="222222"/>
                <w:sz w:val="20"/>
                <w:szCs w:val="20"/>
                <w:lang w:eastAsia="it-IT"/>
              </w:rPr>
            </w:pPr>
            <w:r w:rsidRPr="00FF3108">
              <w:rPr>
                <w:rFonts w:ascii="Verdana" w:eastAsia="Times New Roman" w:hAnsi="Verdana" w:cs="Arial"/>
                <w:color w:val="222222"/>
                <w:sz w:val="20"/>
                <w:szCs w:val="20"/>
                <w:lang w:eastAsia="it-IT"/>
              </w:rPr>
              <w:t xml:space="preserve">“Garantire che tutti i giovani di </w:t>
            </w:r>
            <w:proofErr w:type="spellStart"/>
            <w:r w:rsidRPr="00FF3108">
              <w:rPr>
                <w:rFonts w:ascii="Verdana" w:eastAsia="Times New Roman" w:hAnsi="Verdana" w:cs="Arial"/>
                <w:color w:val="222222"/>
                <w:sz w:val="20"/>
                <w:szCs w:val="20"/>
                <w:lang w:eastAsia="it-IT"/>
              </w:rPr>
              <w:t>età</w:t>
            </w:r>
            <w:proofErr w:type="spellEnd"/>
            <w:r w:rsidRPr="00FF3108">
              <w:rPr>
                <w:rFonts w:ascii="Verdana" w:eastAsia="Times New Roman" w:hAnsi="Verdana" w:cs="Arial"/>
                <w:color w:val="222222"/>
                <w:sz w:val="20"/>
                <w:szCs w:val="20"/>
                <w:lang w:eastAsia="it-IT"/>
              </w:rPr>
              <w:t xml:space="preserve"> inferiore a 25 anni ricevano un'offerta qualitativamente valida di lavoro, prose</w:t>
            </w:r>
            <w:r w:rsidRPr="00FF3108">
              <w:rPr>
                <w:rFonts w:ascii="Verdana" w:eastAsia="Times New Roman" w:hAnsi="Verdana" w:cs="Arial"/>
                <w:color w:val="222222"/>
                <w:sz w:val="20"/>
                <w:szCs w:val="20"/>
                <w:lang w:eastAsia="it-IT"/>
              </w:rPr>
              <w:softHyphen/>
              <w:t>guimento degli studi, apprendistato o tirocinio entro un periodo di quattro mesi dall’inizio della disoccupazione o dall’uscita del sistema di istruzione formale. Questo è quanto prevede la raccomandazione del Consiglio Europeo del 22 aprile del 2013 sull’istituzione di una ‘Garanzia per i giovani’. In Italia il tasso di disoccupazione giovanile (15-24 anni) ad ottobre 2013 era del  41,2 % e nel Mezzogiorno ha raggiunto livelli del 50%; i NEET (giovani fra i 15 e i 24 anni non impegnati in una attività lavorativa né inseriti in un percorso scolastico o formativo) sono stimabili in circa un milione e 273mila. Sulla base di questi dati allarmanti è stato predisposto un Piano di attuazione italiano della Garanzia Giovani che dovrebbe vedere attivate le prime misure già nel maggio prossimo e che sarà finanziato con 1 miliardo e 513 milioni di euro (circa il 60% provenienti da finanziamenti UE e il 40% da finanziamenti nazionali) a cui si aggiungeranno altri finanziamenti regionali e nazionali.</w:t>
            </w:r>
          </w:p>
          <w:p w:rsidR="00FF3108" w:rsidRPr="00FF3108" w:rsidRDefault="00FF3108" w:rsidP="00FF3108">
            <w:pPr>
              <w:spacing w:before="100" w:beforeAutospacing="1" w:after="100" w:afterAutospacing="1" w:line="240" w:lineRule="auto"/>
              <w:rPr>
                <w:rFonts w:ascii="Verdana" w:eastAsia="Times New Roman" w:hAnsi="Verdana" w:cs="Arial"/>
                <w:color w:val="222222"/>
                <w:sz w:val="20"/>
                <w:szCs w:val="20"/>
                <w:lang w:eastAsia="it-IT"/>
              </w:rPr>
            </w:pPr>
            <w:r w:rsidRPr="00FF3108">
              <w:rPr>
                <w:rFonts w:ascii="Verdana" w:eastAsia="Times New Roman" w:hAnsi="Verdana" w:cs="Arial"/>
                <w:color w:val="222222"/>
                <w:sz w:val="20"/>
                <w:szCs w:val="20"/>
                <w:lang w:eastAsia="it-IT"/>
              </w:rPr>
              <w:t> </w:t>
            </w:r>
          </w:p>
          <w:p w:rsidR="00FF3108" w:rsidRPr="00FF3108" w:rsidRDefault="00FF3108" w:rsidP="00FF3108">
            <w:pPr>
              <w:spacing w:before="100" w:beforeAutospacing="1" w:after="100" w:afterAutospacing="1" w:line="240" w:lineRule="auto"/>
              <w:rPr>
                <w:rFonts w:ascii="Verdana" w:eastAsia="Times New Roman" w:hAnsi="Verdana" w:cs="Arial"/>
                <w:color w:val="222222"/>
                <w:sz w:val="20"/>
                <w:szCs w:val="20"/>
                <w:lang w:eastAsia="it-IT"/>
              </w:rPr>
            </w:pPr>
            <w:hyperlink r:id="rId16" w:tgtFrame="_blank" w:history="1">
              <w:r w:rsidRPr="00FF3108">
                <w:rPr>
                  <w:rFonts w:ascii="Verdana" w:eastAsia="Times New Roman" w:hAnsi="Verdana" w:cs="Arial"/>
                  <w:color w:val="1155CC"/>
                  <w:sz w:val="20"/>
                  <w:szCs w:val="20"/>
                  <w:u w:val="single"/>
                  <w:lang w:eastAsia="it-IT"/>
                </w:rPr>
                <w:t>Scarica</w:t>
              </w:r>
            </w:hyperlink>
            <w:r w:rsidRPr="00FF3108">
              <w:rPr>
                <w:rFonts w:ascii="Verdana" w:eastAsia="Times New Roman" w:hAnsi="Verdana" w:cs="Arial"/>
                <w:color w:val="222222"/>
                <w:sz w:val="20"/>
                <w:szCs w:val="20"/>
                <w:lang w:eastAsia="it-IT"/>
              </w:rPr>
              <w:t> la versione integrale della newsletter</w:t>
            </w:r>
          </w:p>
        </w:tc>
      </w:tr>
      <w:tr w:rsidR="00FF3108" w:rsidRPr="00FF3108" w:rsidTr="00FF3108">
        <w:trPr>
          <w:tblCellSpacing w:w="0" w:type="dxa"/>
          <w:jc w:val="center"/>
        </w:trPr>
        <w:tc>
          <w:tcPr>
            <w:tcW w:w="0" w:type="auto"/>
            <w:shd w:val="clear" w:color="auto" w:fill="FFFFFF"/>
            <w:vAlign w:val="center"/>
            <w:hideMark/>
          </w:tcPr>
          <w:p w:rsidR="00FF3108" w:rsidRPr="00FF3108" w:rsidRDefault="00FF3108" w:rsidP="00FF3108">
            <w:pPr>
              <w:spacing w:after="0" w:line="240" w:lineRule="auto"/>
              <w:rPr>
                <w:rFonts w:ascii="Verdana" w:eastAsia="Times New Roman" w:hAnsi="Verdana" w:cs="Arial"/>
                <w:color w:val="222222"/>
                <w:sz w:val="20"/>
                <w:szCs w:val="20"/>
                <w:lang w:eastAsia="it-IT"/>
              </w:rPr>
            </w:pPr>
            <w:r w:rsidRPr="00FF3108">
              <w:rPr>
                <w:rFonts w:ascii="Verdana" w:eastAsia="Times New Roman" w:hAnsi="Verdana" w:cs="Arial"/>
                <w:noProof/>
                <w:color w:val="222222"/>
                <w:sz w:val="20"/>
                <w:szCs w:val="20"/>
                <w:lang w:eastAsia="it-IT"/>
              </w:rPr>
              <w:drawing>
                <wp:inline distT="0" distB="0" distL="0" distR="0">
                  <wp:extent cx="1991360" cy="406400"/>
                  <wp:effectExtent l="0" t="0" r="0" b="0"/>
                  <wp:docPr id="12" name="Immagine 12" descr="Erasmus 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rasmus plus"/>
                          <pic:cNvPicPr>
                            <a:picLocks noChangeAspect="1" noChangeArrowheads="1"/>
                          </pic:cNvPicPr>
                        </pic:nvPicPr>
                        <pic:blipFill>
                          <a:blip r:embed="rId17"/>
                          <a:srcRect/>
                          <a:stretch>
                            <a:fillRect/>
                          </a:stretch>
                        </pic:blipFill>
                        <pic:spPr bwMode="auto">
                          <a:xfrm>
                            <a:off x="0" y="0"/>
                            <a:ext cx="1991360" cy="40640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FF3108" w:rsidRPr="00FF3108" w:rsidRDefault="00FF3108" w:rsidP="00FF3108">
            <w:pPr>
              <w:spacing w:before="100" w:beforeAutospacing="1" w:after="100" w:afterAutospacing="1" w:line="240" w:lineRule="auto"/>
              <w:outlineLvl w:val="1"/>
              <w:rPr>
                <w:rFonts w:ascii="Verdana" w:eastAsia="Times New Roman" w:hAnsi="Verdana" w:cs="Arial"/>
                <w:b/>
                <w:bCs/>
                <w:color w:val="222222"/>
                <w:sz w:val="20"/>
                <w:szCs w:val="20"/>
                <w:lang w:eastAsia="it-IT"/>
              </w:rPr>
            </w:pPr>
            <w:r w:rsidRPr="00FF3108">
              <w:rPr>
                <w:rFonts w:ascii="Verdana" w:eastAsia="Times New Roman" w:hAnsi="Verdana" w:cs="Arial"/>
                <w:b/>
                <w:bCs/>
                <w:color w:val="222222"/>
                <w:sz w:val="20"/>
                <w:szCs w:val="20"/>
                <w:lang w:eastAsia="it-IT"/>
              </w:rPr>
              <w:t xml:space="preserve">4. </w:t>
            </w:r>
            <w:proofErr w:type="spellStart"/>
            <w:r w:rsidRPr="00FF3108">
              <w:rPr>
                <w:rFonts w:ascii="Verdana" w:eastAsia="Times New Roman" w:hAnsi="Verdana" w:cs="Arial"/>
                <w:b/>
                <w:bCs/>
                <w:color w:val="222222"/>
                <w:sz w:val="20"/>
                <w:szCs w:val="20"/>
                <w:lang w:eastAsia="it-IT"/>
              </w:rPr>
              <w:t>Erasmus</w:t>
            </w:r>
            <w:proofErr w:type="spellEnd"/>
            <w:r w:rsidRPr="00FF3108">
              <w:rPr>
                <w:rFonts w:ascii="Verdana" w:eastAsia="Times New Roman" w:hAnsi="Verdana" w:cs="Arial"/>
                <w:b/>
                <w:bCs/>
                <w:color w:val="222222"/>
                <w:sz w:val="20"/>
                <w:szCs w:val="20"/>
                <w:lang w:eastAsia="it-IT"/>
              </w:rPr>
              <w:t xml:space="preserve"> Plus – Prossime scadenze</w:t>
            </w:r>
          </w:p>
          <w:p w:rsidR="00FF3108" w:rsidRPr="00FF3108" w:rsidRDefault="00FF3108" w:rsidP="00FF3108">
            <w:pPr>
              <w:spacing w:before="100" w:beforeAutospacing="1" w:after="100" w:afterAutospacing="1" w:line="240" w:lineRule="auto"/>
              <w:rPr>
                <w:rFonts w:ascii="Verdana" w:eastAsia="Times New Roman" w:hAnsi="Verdana" w:cs="Arial"/>
                <w:color w:val="222222"/>
                <w:sz w:val="20"/>
                <w:szCs w:val="20"/>
                <w:lang w:eastAsia="it-IT"/>
              </w:rPr>
            </w:pPr>
            <w:r w:rsidRPr="00FF3108">
              <w:rPr>
                <w:rFonts w:ascii="Verdana" w:eastAsia="Times New Roman" w:hAnsi="Verdana" w:cs="Arial"/>
                <w:color w:val="222222"/>
                <w:sz w:val="20"/>
                <w:szCs w:val="20"/>
                <w:lang w:eastAsia="it-IT"/>
              </w:rPr>
              <w:t xml:space="preserve">Al 30 aprile è fissata la scadenza per presentare progetti relativi a varie misure del nuovi programma </w:t>
            </w:r>
            <w:proofErr w:type="spellStart"/>
            <w:r w:rsidRPr="00FF3108">
              <w:rPr>
                <w:rFonts w:ascii="Verdana" w:eastAsia="Times New Roman" w:hAnsi="Verdana" w:cs="Arial"/>
                <w:color w:val="222222"/>
                <w:sz w:val="20"/>
                <w:szCs w:val="20"/>
                <w:lang w:eastAsia="it-IT"/>
              </w:rPr>
              <w:t>Erasmus</w:t>
            </w:r>
            <w:proofErr w:type="spellEnd"/>
            <w:r w:rsidRPr="00FF3108">
              <w:rPr>
                <w:rFonts w:ascii="Verdana" w:eastAsia="Times New Roman" w:hAnsi="Verdana" w:cs="Arial"/>
                <w:color w:val="222222"/>
                <w:sz w:val="20"/>
                <w:szCs w:val="20"/>
                <w:lang w:eastAsia="it-IT"/>
              </w:rPr>
              <w:t xml:space="preserve"> plus che ha come beneficiari studenti, tirocinanti, insegnanti e altro personale docente, educatori, giovani, animatori giovanili e volontari.</w:t>
            </w:r>
          </w:p>
          <w:p w:rsidR="00FF3108" w:rsidRPr="00FF3108" w:rsidRDefault="00FF3108" w:rsidP="00FF3108">
            <w:pPr>
              <w:spacing w:before="100" w:beforeAutospacing="1" w:after="100" w:afterAutospacing="1" w:line="240" w:lineRule="auto"/>
              <w:jc w:val="both"/>
              <w:rPr>
                <w:rFonts w:ascii="Verdana" w:eastAsia="Times New Roman" w:hAnsi="Verdana" w:cs="Arial"/>
                <w:color w:val="222222"/>
                <w:sz w:val="20"/>
                <w:szCs w:val="20"/>
                <w:lang w:eastAsia="it-IT"/>
              </w:rPr>
            </w:pPr>
            <w:r w:rsidRPr="00FF3108">
              <w:rPr>
                <w:rFonts w:ascii="Verdana" w:eastAsia="Times New Roman" w:hAnsi="Verdana" w:cs="Arial"/>
                <w:color w:val="222222"/>
                <w:sz w:val="20"/>
                <w:szCs w:val="20"/>
                <w:lang w:eastAsia="it-IT"/>
              </w:rPr>
              <w:t>Fra gli obiettivi:</w:t>
            </w:r>
          </w:p>
          <w:p w:rsidR="00FF3108" w:rsidRPr="00FF3108" w:rsidRDefault="00FF3108" w:rsidP="00FF3108">
            <w:pPr>
              <w:spacing w:before="100" w:beforeAutospacing="1" w:after="100" w:afterAutospacing="1" w:line="240" w:lineRule="auto"/>
              <w:jc w:val="both"/>
              <w:rPr>
                <w:rFonts w:ascii="Verdana" w:eastAsia="Times New Roman" w:hAnsi="Verdana" w:cs="Arial"/>
                <w:color w:val="222222"/>
                <w:sz w:val="20"/>
                <w:szCs w:val="20"/>
                <w:lang w:eastAsia="it-IT"/>
              </w:rPr>
            </w:pPr>
            <w:r w:rsidRPr="00FF3108">
              <w:rPr>
                <w:rFonts w:ascii="Verdana" w:eastAsia="Times New Roman" w:hAnsi="Verdana" w:cs="Arial"/>
                <w:color w:val="222222"/>
                <w:sz w:val="20"/>
                <w:szCs w:val="20"/>
                <w:lang w:eastAsia="it-IT"/>
              </w:rPr>
              <w:t>- creare o migliorare partenariati tra istituzioni e organizzazioni nei settori dell’istruzione, della formazione e dei giovani e il mondo del lavoro;</w:t>
            </w:r>
          </w:p>
          <w:p w:rsidR="00FF3108" w:rsidRPr="00FF3108" w:rsidRDefault="00FF3108" w:rsidP="00FF3108">
            <w:pPr>
              <w:spacing w:before="100" w:beforeAutospacing="1" w:after="100" w:afterAutospacing="1" w:line="240" w:lineRule="auto"/>
              <w:jc w:val="both"/>
              <w:rPr>
                <w:rFonts w:ascii="Verdana" w:eastAsia="Times New Roman" w:hAnsi="Verdana" w:cs="Arial"/>
                <w:color w:val="222222"/>
                <w:sz w:val="20"/>
                <w:szCs w:val="20"/>
                <w:lang w:eastAsia="it-IT"/>
              </w:rPr>
            </w:pPr>
            <w:r w:rsidRPr="00FF3108">
              <w:rPr>
                <w:rFonts w:ascii="Verdana" w:eastAsia="Times New Roman" w:hAnsi="Verdana" w:cs="Arial"/>
                <w:color w:val="222222"/>
                <w:sz w:val="20"/>
                <w:szCs w:val="20"/>
                <w:lang w:eastAsia="it-IT"/>
              </w:rPr>
              <w:t>- sostenere il dialogo e reperire una serie di informazioni concrete, necessarie per realizzare la riforma dei sistemi di istruzione, formazione e assistenza ai giovani.</w:t>
            </w:r>
          </w:p>
          <w:p w:rsidR="00FF3108" w:rsidRPr="00FF3108" w:rsidRDefault="00FF3108" w:rsidP="00FF3108">
            <w:pPr>
              <w:spacing w:before="100" w:beforeAutospacing="1" w:after="100" w:afterAutospacing="1" w:line="240" w:lineRule="auto"/>
              <w:jc w:val="both"/>
              <w:rPr>
                <w:rFonts w:ascii="Verdana" w:eastAsia="Times New Roman" w:hAnsi="Verdana" w:cs="Arial"/>
                <w:color w:val="222222"/>
                <w:sz w:val="20"/>
                <w:szCs w:val="20"/>
                <w:lang w:eastAsia="it-IT"/>
              </w:rPr>
            </w:pPr>
            <w:r w:rsidRPr="00FF3108">
              <w:rPr>
                <w:rFonts w:ascii="Verdana" w:eastAsia="Times New Roman" w:hAnsi="Verdana" w:cs="Arial"/>
                <w:color w:val="222222"/>
                <w:sz w:val="20"/>
                <w:szCs w:val="20"/>
                <w:lang w:eastAsia="it-IT"/>
              </w:rPr>
              <w:t> </w:t>
            </w:r>
          </w:p>
          <w:p w:rsidR="00FF3108" w:rsidRPr="00FF3108" w:rsidRDefault="00FF3108" w:rsidP="00FF3108">
            <w:pPr>
              <w:spacing w:before="100" w:beforeAutospacing="1" w:after="100" w:afterAutospacing="1" w:line="240" w:lineRule="auto"/>
              <w:jc w:val="both"/>
              <w:rPr>
                <w:rFonts w:ascii="Verdana" w:eastAsia="Times New Roman" w:hAnsi="Verdana" w:cs="Arial"/>
                <w:color w:val="222222"/>
                <w:sz w:val="20"/>
                <w:szCs w:val="20"/>
                <w:lang w:eastAsia="it-IT"/>
              </w:rPr>
            </w:pPr>
            <w:hyperlink r:id="rId18" w:tgtFrame="_blank" w:history="1">
              <w:r w:rsidRPr="00FF3108">
                <w:rPr>
                  <w:rFonts w:ascii="Verdana" w:eastAsia="Times New Roman" w:hAnsi="Verdana" w:cs="Arial"/>
                  <w:color w:val="1155CC"/>
                  <w:sz w:val="20"/>
                  <w:szCs w:val="20"/>
                  <w:u w:val="single"/>
                  <w:lang w:eastAsia="it-IT"/>
                </w:rPr>
                <w:t>Scarica</w:t>
              </w:r>
            </w:hyperlink>
            <w:r w:rsidRPr="00FF3108">
              <w:rPr>
                <w:rFonts w:ascii="Verdana" w:eastAsia="Times New Roman" w:hAnsi="Verdana" w:cs="Arial"/>
                <w:color w:val="222222"/>
                <w:sz w:val="20"/>
                <w:szCs w:val="20"/>
                <w:lang w:eastAsia="it-IT"/>
              </w:rPr>
              <w:t> la versione integrale della newsletter</w:t>
            </w:r>
          </w:p>
        </w:tc>
      </w:tr>
      <w:tr w:rsidR="00FF3108" w:rsidRPr="00FF3108" w:rsidTr="00FF3108">
        <w:trPr>
          <w:tblCellSpacing w:w="0" w:type="dxa"/>
          <w:jc w:val="center"/>
        </w:trPr>
        <w:tc>
          <w:tcPr>
            <w:tcW w:w="0" w:type="auto"/>
            <w:gridSpan w:val="2"/>
            <w:shd w:val="clear" w:color="auto" w:fill="FFFFFF"/>
            <w:vAlign w:val="center"/>
            <w:hideMark/>
          </w:tcPr>
          <w:p w:rsidR="00FF3108" w:rsidRPr="00FF3108" w:rsidRDefault="00FF3108" w:rsidP="00FF3108">
            <w:pPr>
              <w:spacing w:after="0" w:line="240" w:lineRule="auto"/>
              <w:rPr>
                <w:rFonts w:ascii="Verdana" w:eastAsia="Times New Roman" w:hAnsi="Verdana" w:cs="Arial"/>
                <w:color w:val="222222"/>
                <w:sz w:val="20"/>
                <w:szCs w:val="20"/>
                <w:lang w:eastAsia="it-IT"/>
              </w:rPr>
            </w:pPr>
            <w:r w:rsidRPr="00FF3108">
              <w:rPr>
                <w:rFonts w:ascii="Verdana" w:eastAsia="Times New Roman" w:hAnsi="Verdana" w:cs="Arial"/>
                <w:noProof/>
                <w:color w:val="222222"/>
                <w:sz w:val="20"/>
                <w:szCs w:val="20"/>
                <w:lang w:eastAsia="it-IT"/>
              </w:rPr>
              <w:lastRenderedPageBreak/>
              <w:drawing>
                <wp:inline distT="0" distB="0" distL="0" distR="0">
                  <wp:extent cx="7620000" cy="101600"/>
                  <wp:effectExtent l="0" t="0" r="0" b="0"/>
                  <wp:docPr id="13" name="Immagine 13" descr="https://ci3.googleusercontent.com/proxy/dZWRnNI9mi_0-jKyrWcDFC0Wikw37mIcP_HJUdQjgpujqFmu2TlljNrAtfinJvla_JTfYTvKMPrZwwNGB2BggshMghJEm2QwxDSofh6IxSc4pg=s0-d-e1-ft#http://risorse.legambiente.eu/newsletter//risors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i3.googleusercontent.com/proxy/dZWRnNI9mi_0-jKyrWcDFC0Wikw37mIcP_HJUdQjgpujqFmu2TlljNrAtfinJvla_JTfYTvKMPrZwwNGB2BggshMghJEm2QwxDSofh6IxSc4pg=s0-d-e1-ft#http://risorse.legambiente.eu/newsletter//risorse/spacer.gif"/>
                          <pic:cNvPicPr>
                            <a:picLocks noChangeAspect="1" noChangeArrowheads="1"/>
                          </pic:cNvPicPr>
                        </pic:nvPicPr>
                        <pic:blipFill>
                          <a:blip r:embed="rId9"/>
                          <a:srcRect/>
                          <a:stretch>
                            <a:fillRect/>
                          </a:stretch>
                        </pic:blipFill>
                        <pic:spPr bwMode="auto">
                          <a:xfrm>
                            <a:off x="0" y="0"/>
                            <a:ext cx="7620000" cy="101600"/>
                          </a:xfrm>
                          <a:prstGeom prst="rect">
                            <a:avLst/>
                          </a:prstGeom>
                          <a:noFill/>
                          <a:ln w="9525">
                            <a:noFill/>
                            <a:miter lim="800000"/>
                            <a:headEnd/>
                            <a:tailEnd/>
                          </a:ln>
                        </pic:spPr>
                      </pic:pic>
                    </a:graphicData>
                  </a:graphic>
                </wp:inline>
              </w:drawing>
            </w:r>
          </w:p>
        </w:tc>
      </w:tr>
      <w:tr w:rsidR="00FF3108" w:rsidRPr="00FF3108" w:rsidTr="00FF3108">
        <w:trPr>
          <w:tblCellSpacing w:w="0" w:type="dxa"/>
          <w:jc w:val="center"/>
        </w:trPr>
        <w:tc>
          <w:tcPr>
            <w:tcW w:w="0" w:type="auto"/>
            <w:shd w:val="clear" w:color="auto" w:fill="FFFFFF"/>
            <w:vAlign w:val="center"/>
            <w:hideMark/>
          </w:tcPr>
          <w:p w:rsidR="00FF3108" w:rsidRPr="00FF3108" w:rsidRDefault="00FF3108" w:rsidP="00FF3108">
            <w:pPr>
              <w:spacing w:after="0" w:line="240" w:lineRule="auto"/>
              <w:rPr>
                <w:rFonts w:ascii="Verdana" w:eastAsia="Times New Roman" w:hAnsi="Verdana" w:cs="Arial"/>
                <w:color w:val="222222"/>
                <w:sz w:val="20"/>
                <w:szCs w:val="20"/>
                <w:lang w:eastAsia="it-IT"/>
              </w:rPr>
            </w:pPr>
            <w:r w:rsidRPr="00FF3108">
              <w:rPr>
                <w:rFonts w:ascii="Verdana" w:eastAsia="Times New Roman" w:hAnsi="Verdana" w:cs="Arial"/>
                <w:noProof/>
                <w:color w:val="222222"/>
                <w:sz w:val="20"/>
                <w:szCs w:val="20"/>
                <w:lang w:eastAsia="it-IT"/>
              </w:rPr>
              <w:drawing>
                <wp:inline distT="0" distB="0" distL="0" distR="0">
                  <wp:extent cx="304800" cy="304800"/>
                  <wp:effectExtent l="0" t="0" r="0" b="0"/>
                  <wp:docPr id="14" name="Immagine 14" descr="https://ci3.googleusercontent.com/proxy/dZWRnNI9mi_0-jKyrWcDFC0Wikw37mIcP_HJUdQjgpujqFmu2TlljNrAtfinJvla_JTfYTvKMPrZwwNGB2BggshMghJEm2QwxDSofh6IxSc4pg=s0-d-e1-ft#http://risorse.legambiente.eu/newsletter//risors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i3.googleusercontent.com/proxy/dZWRnNI9mi_0-jKyrWcDFC0Wikw37mIcP_HJUdQjgpujqFmu2TlljNrAtfinJvla_JTfYTvKMPrZwwNGB2BggshMghJEm2QwxDSofh6IxSc4pg=s0-d-e1-ft#http://risorse.legambiente.eu/newsletter//risorse/spacer.gif"/>
                          <pic:cNvPicPr>
                            <a:picLocks noChangeAspect="1" noChangeArrowheads="1"/>
                          </pic:cNvPicPr>
                        </pic:nvPicPr>
                        <pic:blipFill>
                          <a:blip r:embed="rId9"/>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FF3108" w:rsidRPr="00FF3108" w:rsidRDefault="00FF3108" w:rsidP="00FF3108">
            <w:pPr>
              <w:spacing w:before="100" w:beforeAutospacing="1" w:after="100" w:afterAutospacing="1" w:line="240" w:lineRule="auto"/>
              <w:outlineLvl w:val="1"/>
              <w:rPr>
                <w:rFonts w:ascii="Verdana" w:eastAsia="Times New Roman" w:hAnsi="Verdana" w:cs="Arial"/>
                <w:b/>
                <w:bCs/>
                <w:color w:val="222222"/>
                <w:sz w:val="20"/>
                <w:szCs w:val="20"/>
                <w:lang w:eastAsia="it-IT"/>
              </w:rPr>
            </w:pPr>
            <w:r w:rsidRPr="00FF3108">
              <w:rPr>
                <w:rFonts w:ascii="Verdana" w:eastAsia="Times New Roman" w:hAnsi="Verdana" w:cs="Arial"/>
                <w:b/>
                <w:bCs/>
                <w:color w:val="222222"/>
                <w:sz w:val="20"/>
                <w:szCs w:val="20"/>
                <w:lang w:eastAsia="it-IT"/>
              </w:rPr>
              <w:t>Iniziative e campagne</w:t>
            </w:r>
          </w:p>
        </w:tc>
      </w:tr>
      <w:tr w:rsidR="00FF3108" w:rsidRPr="00FF3108" w:rsidTr="00FF3108">
        <w:trPr>
          <w:tblCellSpacing w:w="0" w:type="dxa"/>
          <w:jc w:val="center"/>
        </w:trPr>
        <w:tc>
          <w:tcPr>
            <w:tcW w:w="0" w:type="auto"/>
            <w:gridSpan w:val="2"/>
            <w:shd w:val="clear" w:color="auto" w:fill="FFFFFF"/>
            <w:vAlign w:val="center"/>
            <w:hideMark/>
          </w:tcPr>
          <w:p w:rsidR="00FF3108" w:rsidRPr="00FF3108" w:rsidRDefault="00FF3108" w:rsidP="00FF3108">
            <w:pPr>
              <w:spacing w:after="0" w:line="240" w:lineRule="auto"/>
              <w:rPr>
                <w:rFonts w:ascii="Verdana" w:eastAsia="Times New Roman" w:hAnsi="Verdana" w:cs="Arial"/>
                <w:color w:val="222222"/>
                <w:sz w:val="20"/>
                <w:szCs w:val="20"/>
                <w:lang w:eastAsia="it-IT"/>
              </w:rPr>
            </w:pPr>
            <w:r w:rsidRPr="00FF3108">
              <w:rPr>
                <w:rFonts w:ascii="Verdana" w:eastAsia="Times New Roman" w:hAnsi="Verdana" w:cs="Arial"/>
                <w:noProof/>
                <w:color w:val="222222"/>
                <w:sz w:val="20"/>
                <w:szCs w:val="20"/>
                <w:lang w:eastAsia="it-IT"/>
              </w:rPr>
              <w:drawing>
                <wp:inline distT="0" distB="0" distL="0" distR="0">
                  <wp:extent cx="7620000" cy="101600"/>
                  <wp:effectExtent l="0" t="0" r="0" b="0"/>
                  <wp:docPr id="15" name="Immagine 15" descr="https://ci3.googleusercontent.com/proxy/dZWRnNI9mi_0-jKyrWcDFC0Wikw37mIcP_HJUdQjgpujqFmu2TlljNrAtfinJvla_JTfYTvKMPrZwwNGB2BggshMghJEm2QwxDSofh6IxSc4pg=s0-d-e1-ft#http://risorse.legambiente.eu/newsletter//risors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ci3.googleusercontent.com/proxy/dZWRnNI9mi_0-jKyrWcDFC0Wikw37mIcP_HJUdQjgpujqFmu2TlljNrAtfinJvla_JTfYTvKMPrZwwNGB2BggshMghJEm2QwxDSofh6IxSc4pg=s0-d-e1-ft#http://risorse.legambiente.eu/newsletter//risorse/spacer.gif"/>
                          <pic:cNvPicPr>
                            <a:picLocks noChangeAspect="1" noChangeArrowheads="1"/>
                          </pic:cNvPicPr>
                        </pic:nvPicPr>
                        <pic:blipFill>
                          <a:blip r:embed="rId9"/>
                          <a:srcRect/>
                          <a:stretch>
                            <a:fillRect/>
                          </a:stretch>
                        </pic:blipFill>
                        <pic:spPr bwMode="auto">
                          <a:xfrm>
                            <a:off x="0" y="0"/>
                            <a:ext cx="7620000" cy="101600"/>
                          </a:xfrm>
                          <a:prstGeom prst="rect">
                            <a:avLst/>
                          </a:prstGeom>
                          <a:noFill/>
                          <a:ln w="9525">
                            <a:noFill/>
                            <a:miter lim="800000"/>
                            <a:headEnd/>
                            <a:tailEnd/>
                          </a:ln>
                        </pic:spPr>
                      </pic:pic>
                    </a:graphicData>
                  </a:graphic>
                </wp:inline>
              </w:drawing>
            </w:r>
          </w:p>
        </w:tc>
      </w:tr>
      <w:tr w:rsidR="00FF3108" w:rsidRPr="00FF3108" w:rsidTr="00FF3108">
        <w:trPr>
          <w:tblCellSpacing w:w="0" w:type="dxa"/>
          <w:jc w:val="center"/>
        </w:trPr>
        <w:tc>
          <w:tcPr>
            <w:tcW w:w="0" w:type="auto"/>
            <w:shd w:val="clear" w:color="auto" w:fill="FFFFFF"/>
            <w:vAlign w:val="center"/>
            <w:hideMark/>
          </w:tcPr>
          <w:p w:rsidR="00FF3108" w:rsidRPr="00FF3108" w:rsidRDefault="00FF3108" w:rsidP="00FF3108">
            <w:pPr>
              <w:spacing w:after="0" w:line="240" w:lineRule="auto"/>
              <w:rPr>
                <w:rFonts w:ascii="Verdana" w:eastAsia="Times New Roman" w:hAnsi="Verdana" w:cs="Arial"/>
                <w:color w:val="222222"/>
                <w:sz w:val="20"/>
                <w:szCs w:val="20"/>
                <w:lang w:eastAsia="it-IT"/>
              </w:rPr>
            </w:pPr>
          </w:p>
        </w:tc>
        <w:tc>
          <w:tcPr>
            <w:tcW w:w="0" w:type="auto"/>
            <w:shd w:val="clear" w:color="auto" w:fill="FFFFFF"/>
            <w:vAlign w:val="center"/>
            <w:hideMark/>
          </w:tcPr>
          <w:p w:rsidR="00FF3108" w:rsidRPr="00FF3108" w:rsidRDefault="00FF3108" w:rsidP="00FF3108">
            <w:pPr>
              <w:spacing w:before="100" w:beforeAutospacing="1" w:after="100" w:afterAutospacing="1" w:line="240" w:lineRule="auto"/>
              <w:outlineLvl w:val="1"/>
              <w:rPr>
                <w:rFonts w:ascii="Verdana" w:eastAsia="Times New Roman" w:hAnsi="Verdana" w:cs="Arial"/>
                <w:b/>
                <w:bCs/>
                <w:color w:val="222222"/>
                <w:sz w:val="20"/>
                <w:szCs w:val="20"/>
                <w:lang w:eastAsia="it-IT"/>
              </w:rPr>
            </w:pPr>
            <w:r w:rsidRPr="00FF3108">
              <w:rPr>
                <w:rFonts w:ascii="Verdana" w:eastAsia="Times New Roman" w:hAnsi="Verdana" w:cs="Arial"/>
                <w:b/>
                <w:bCs/>
                <w:color w:val="222222"/>
                <w:sz w:val="20"/>
                <w:szCs w:val="20"/>
                <w:lang w:eastAsia="it-IT"/>
              </w:rPr>
              <w:t>30 maggio - Piccoli Comuni, Grande scuola</w:t>
            </w:r>
          </w:p>
          <w:p w:rsidR="00FF3108" w:rsidRPr="00FF3108" w:rsidRDefault="00FF3108" w:rsidP="00FF3108">
            <w:pPr>
              <w:spacing w:before="100" w:beforeAutospacing="1" w:after="100" w:afterAutospacing="1" w:line="240" w:lineRule="auto"/>
              <w:rPr>
                <w:rFonts w:ascii="Verdana" w:eastAsia="Times New Roman" w:hAnsi="Verdana" w:cs="Arial"/>
                <w:color w:val="222222"/>
                <w:sz w:val="20"/>
                <w:szCs w:val="20"/>
                <w:lang w:eastAsia="it-IT"/>
              </w:rPr>
            </w:pPr>
            <w:r w:rsidRPr="00FF3108">
              <w:rPr>
                <w:rFonts w:ascii="Verdana" w:eastAsia="Times New Roman" w:hAnsi="Verdana" w:cs="Arial"/>
                <w:color w:val="222222"/>
                <w:sz w:val="20"/>
                <w:szCs w:val="20"/>
                <w:lang w:eastAsia="it-IT"/>
              </w:rPr>
              <w:t>Il 30 maggio si svolgerà la campagna </w:t>
            </w:r>
            <w:r w:rsidRPr="00FF3108">
              <w:rPr>
                <w:rFonts w:ascii="Verdana" w:eastAsia="Times New Roman" w:hAnsi="Verdana" w:cs="Arial"/>
                <w:b/>
                <w:bCs/>
                <w:i/>
                <w:iCs/>
                <w:color w:val="222222"/>
                <w:sz w:val="20"/>
                <w:szCs w:val="20"/>
                <w:lang w:eastAsia="it-IT"/>
              </w:rPr>
              <w:t>Piccoli Comuni Grande Scuola</w:t>
            </w:r>
            <w:r w:rsidRPr="00FF3108">
              <w:rPr>
                <w:rFonts w:ascii="Verdana" w:eastAsia="Times New Roman" w:hAnsi="Verdana" w:cs="Arial"/>
                <w:b/>
                <w:bCs/>
                <w:color w:val="222222"/>
                <w:sz w:val="20"/>
                <w:szCs w:val="20"/>
                <w:lang w:eastAsia="it-IT"/>
              </w:rPr>
              <w:t>,</w:t>
            </w:r>
            <w:r w:rsidRPr="00FF3108">
              <w:rPr>
                <w:rFonts w:ascii="Verdana" w:eastAsia="Times New Roman" w:hAnsi="Verdana" w:cs="Arial"/>
                <w:color w:val="222222"/>
                <w:sz w:val="20"/>
                <w:szCs w:val="20"/>
                <w:lang w:eastAsia="it-IT"/>
              </w:rPr>
              <w:t> inserita all’interno della festa nazionale dei piccoli comuni, </w:t>
            </w:r>
            <w:hyperlink r:id="rId19" w:tgtFrame="_blank" w:history="1">
              <w:r w:rsidRPr="00FF3108">
                <w:rPr>
                  <w:rFonts w:ascii="Verdana" w:eastAsia="Times New Roman" w:hAnsi="Verdana" w:cs="Arial"/>
                  <w:i/>
                  <w:iCs/>
                  <w:color w:val="1155CC"/>
                  <w:sz w:val="20"/>
                  <w:szCs w:val="20"/>
                  <w:u w:val="single"/>
                  <w:lang w:eastAsia="it-IT"/>
                </w:rPr>
                <w:t>Voler Bene all’Italia</w:t>
              </w:r>
            </w:hyperlink>
            <w:r w:rsidRPr="00FF3108">
              <w:rPr>
                <w:rFonts w:ascii="Verdana" w:eastAsia="Times New Roman" w:hAnsi="Verdana" w:cs="Arial"/>
                <w:color w:val="222222"/>
                <w:sz w:val="20"/>
                <w:szCs w:val="20"/>
                <w:lang w:eastAsia="it-IT"/>
              </w:rPr>
              <w:t>. Come sempre la campagna vuole sottolineare l’importanza che hanno le scuole nei piccoli comuni italiani e allo stesso tempo vuole porre l’attenzione su quanto sia importante la bellezza dei nostri borghi e dei nostri paesaggi nonché la qualità della vita delle comunità locali. Visto il grande successo dello scorso anno anche per questa edizione Legambiente propone il </w:t>
            </w:r>
            <w:r w:rsidRPr="00FF3108">
              <w:rPr>
                <w:rFonts w:ascii="Verdana" w:eastAsia="Times New Roman" w:hAnsi="Verdana" w:cs="Arial"/>
                <w:b/>
                <w:bCs/>
                <w:color w:val="222222"/>
                <w:sz w:val="20"/>
                <w:szCs w:val="20"/>
                <w:lang w:eastAsia="it-IT"/>
              </w:rPr>
              <w:t>Concorso</w:t>
            </w:r>
            <w:r w:rsidRPr="00FF3108">
              <w:rPr>
                <w:rFonts w:ascii="Verdana" w:eastAsia="Times New Roman" w:hAnsi="Verdana" w:cs="Arial"/>
                <w:color w:val="222222"/>
                <w:sz w:val="20"/>
                <w:szCs w:val="20"/>
                <w:lang w:eastAsia="it-IT"/>
              </w:rPr>
              <w:t> “</w:t>
            </w:r>
            <w:r w:rsidRPr="00FF3108">
              <w:rPr>
                <w:rFonts w:ascii="Verdana" w:eastAsia="Times New Roman" w:hAnsi="Verdana" w:cs="Arial"/>
                <w:b/>
                <w:bCs/>
                <w:i/>
                <w:iCs/>
                <w:color w:val="222222"/>
                <w:sz w:val="20"/>
                <w:szCs w:val="20"/>
                <w:lang w:eastAsia="it-IT"/>
              </w:rPr>
              <w:t>La nostra ricetta tipica</w:t>
            </w:r>
            <w:r w:rsidRPr="00FF3108">
              <w:rPr>
                <w:rFonts w:ascii="Verdana" w:eastAsia="Times New Roman" w:hAnsi="Verdana" w:cs="Arial"/>
                <w:b/>
                <w:bCs/>
                <w:color w:val="222222"/>
                <w:sz w:val="20"/>
                <w:szCs w:val="20"/>
                <w:lang w:eastAsia="it-IT"/>
              </w:rPr>
              <w:t>” </w:t>
            </w:r>
            <w:r w:rsidRPr="00FF3108">
              <w:rPr>
                <w:rFonts w:ascii="Verdana" w:eastAsia="Times New Roman" w:hAnsi="Verdana" w:cs="Arial"/>
                <w:color w:val="222222"/>
                <w:sz w:val="20"/>
                <w:szCs w:val="20"/>
                <w:lang w:eastAsia="it-IT"/>
              </w:rPr>
              <w:t>per valorizzare i prodotti dei piccoli centri attraverso ricette locali o ingredienti caratteristici.</w:t>
            </w:r>
          </w:p>
          <w:p w:rsidR="00FF3108" w:rsidRPr="00FF3108" w:rsidRDefault="00FF3108" w:rsidP="00FF3108">
            <w:pPr>
              <w:spacing w:before="100" w:beforeAutospacing="1" w:after="100" w:afterAutospacing="1" w:line="240" w:lineRule="auto"/>
              <w:jc w:val="both"/>
              <w:rPr>
                <w:rFonts w:ascii="Verdana" w:eastAsia="Times New Roman" w:hAnsi="Verdana" w:cs="Arial"/>
                <w:color w:val="222222"/>
                <w:sz w:val="20"/>
                <w:szCs w:val="20"/>
                <w:lang w:eastAsia="it-IT"/>
              </w:rPr>
            </w:pPr>
            <w:r w:rsidRPr="00FF3108">
              <w:rPr>
                <w:rFonts w:ascii="Verdana" w:eastAsia="Times New Roman" w:hAnsi="Verdana" w:cs="Arial"/>
                <w:color w:val="222222"/>
                <w:sz w:val="20"/>
                <w:szCs w:val="20"/>
                <w:lang w:eastAsia="it-IT"/>
              </w:rPr>
              <w:t>Scarica il </w:t>
            </w:r>
            <w:hyperlink r:id="rId20" w:tgtFrame="_blank" w:history="1">
              <w:r w:rsidRPr="00FF3108">
                <w:rPr>
                  <w:rFonts w:ascii="Verdana" w:eastAsia="Times New Roman" w:hAnsi="Verdana" w:cs="Arial"/>
                  <w:color w:val="1155CC"/>
                  <w:sz w:val="20"/>
                  <w:szCs w:val="20"/>
                  <w:u w:val="single"/>
                  <w:lang w:eastAsia="it-IT"/>
                </w:rPr>
                <w:t>regolamento</w:t>
              </w:r>
            </w:hyperlink>
            <w:r w:rsidRPr="00FF3108">
              <w:rPr>
                <w:rFonts w:ascii="Verdana" w:eastAsia="Times New Roman" w:hAnsi="Verdana" w:cs="Arial"/>
                <w:color w:val="222222"/>
                <w:sz w:val="20"/>
                <w:szCs w:val="20"/>
                <w:lang w:eastAsia="it-IT"/>
              </w:rPr>
              <w:t> e la </w:t>
            </w:r>
            <w:hyperlink r:id="rId21" w:tgtFrame="_blank" w:history="1">
              <w:r w:rsidRPr="00FF3108">
                <w:rPr>
                  <w:rFonts w:ascii="Verdana" w:eastAsia="Times New Roman" w:hAnsi="Verdana" w:cs="Arial"/>
                  <w:color w:val="1155CC"/>
                  <w:sz w:val="20"/>
                  <w:szCs w:val="20"/>
                  <w:u w:val="single"/>
                  <w:lang w:eastAsia="it-IT"/>
                </w:rPr>
                <w:t>scheda</w:t>
              </w:r>
            </w:hyperlink>
          </w:p>
        </w:tc>
      </w:tr>
      <w:tr w:rsidR="00FF3108" w:rsidRPr="00FF3108" w:rsidTr="00FF3108">
        <w:trPr>
          <w:tblCellSpacing w:w="0" w:type="dxa"/>
          <w:jc w:val="center"/>
        </w:trPr>
        <w:tc>
          <w:tcPr>
            <w:tcW w:w="0" w:type="auto"/>
            <w:shd w:val="clear" w:color="auto" w:fill="FFFFFF"/>
            <w:vAlign w:val="center"/>
            <w:hideMark/>
          </w:tcPr>
          <w:p w:rsidR="00FF3108" w:rsidRPr="00FF3108" w:rsidRDefault="00FF3108" w:rsidP="00FF3108">
            <w:pPr>
              <w:spacing w:after="0" w:line="240" w:lineRule="auto"/>
              <w:rPr>
                <w:rFonts w:ascii="Verdana" w:eastAsia="Times New Roman" w:hAnsi="Verdana" w:cs="Arial"/>
                <w:color w:val="222222"/>
                <w:sz w:val="20"/>
                <w:szCs w:val="20"/>
                <w:lang w:eastAsia="it-IT"/>
              </w:rPr>
            </w:pPr>
          </w:p>
        </w:tc>
        <w:tc>
          <w:tcPr>
            <w:tcW w:w="0" w:type="auto"/>
            <w:shd w:val="clear" w:color="auto" w:fill="FFFFFF"/>
            <w:vAlign w:val="center"/>
            <w:hideMark/>
          </w:tcPr>
          <w:p w:rsidR="00FF3108" w:rsidRPr="00FF3108" w:rsidRDefault="00FF3108" w:rsidP="00FF3108">
            <w:pPr>
              <w:spacing w:before="100" w:beforeAutospacing="1" w:after="100" w:afterAutospacing="1" w:line="240" w:lineRule="auto"/>
              <w:outlineLvl w:val="1"/>
              <w:rPr>
                <w:rFonts w:ascii="Verdana" w:eastAsia="Times New Roman" w:hAnsi="Verdana" w:cs="Arial"/>
                <w:b/>
                <w:bCs/>
                <w:color w:val="222222"/>
                <w:sz w:val="20"/>
                <w:szCs w:val="20"/>
                <w:lang w:eastAsia="it-IT"/>
              </w:rPr>
            </w:pPr>
            <w:r w:rsidRPr="00FF3108">
              <w:rPr>
                <w:rFonts w:ascii="Verdana" w:eastAsia="Times New Roman" w:hAnsi="Verdana" w:cs="Arial"/>
                <w:b/>
                <w:bCs/>
                <w:color w:val="222222"/>
                <w:sz w:val="20"/>
                <w:szCs w:val="20"/>
                <w:lang w:eastAsia="it-IT"/>
              </w:rPr>
              <w:t>Una crociera in compagnia dei cetacei</w:t>
            </w:r>
          </w:p>
          <w:p w:rsidR="00FF3108" w:rsidRPr="00FF3108" w:rsidRDefault="00FF3108" w:rsidP="00FF3108">
            <w:pPr>
              <w:spacing w:before="100" w:beforeAutospacing="1" w:after="100" w:afterAutospacing="1" w:line="240" w:lineRule="auto"/>
              <w:jc w:val="both"/>
              <w:rPr>
                <w:rFonts w:ascii="Verdana" w:eastAsia="Times New Roman" w:hAnsi="Verdana" w:cs="Arial"/>
                <w:color w:val="222222"/>
                <w:sz w:val="20"/>
                <w:szCs w:val="20"/>
                <w:lang w:eastAsia="it-IT"/>
              </w:rPr>
            </w:pPr>
            <w:r w:rsidRPr="00FF3108">
              <w:rPr>
                <w:rFonts w:ascii="Verdana" w:eastAsia="Times New Roman" w:hAnsi="Verdana" w:cs="Arial"/>
                <w:color w:val="222222"/>
                <w:sz w:val="20"/>
                <w:szCs w:val="20"/>
                <w:lang w:eastAsia="it-IT"/>
              </w:rPr>
              <w:t>Il progetto integrato per la promozione e valorizzazione del </w:t>
            </w:r>
            <w:r w:rsidRPr="00FF3108">
              <w:rPr>
                <w:rFonts w:ascii="Verdana" w:eastAsia="Times New Roman" w:hAnsi="Verdana" w:cs="Arial"/>
                <w:b/>
                <w:bCs/>
                <w:color w:val="222222"/>
                <w:sz w:val="20"/>
                <w:szCs w:val="20"/>
                <w:lang w:eastAsia="it-IT"/>
              </w:rPr>
              <w:t>Santuario dei Cetacei</w:t>
            </w:r>
            <w:r w:rsidRPr="00FF3108">
              <w:rPr>
                <w:rFonts w:ascii="Verdana" w:eastAsia="Times New Roman" w:hAnsi="Verdana" w:cs="Arial"/>
                <w:color w:val="222222"/>
                <w:sz w:val="20"/>
                <w:szCs w:val="20"/>
                <w:lang w:eastAsia="it-IT"/>
              </w:rPr>
              <w:t> è stato ideato dal </w:t>
            </w:r>
            <w:r w:rsidRPr="00FF3108">
              <w:rPr>
                <w:rFonts w:ascii="Verdana" w:eastAsia="Times New Roman" w:hAnsi="Verdana" w:cs="Arial"/>
                <w:b/>
                <w:bCs/>
                <w:color w:val="222222"/>
                <w:sz w:val="20"/>
                <w:szCs w:val="20"/>
                <w:lang w:eastAsia="it-IT"/>
              </w:rPr>
              <w:t>Parco Nazionale delle Cinque Terre</w:t>
            </w:r>
            <w:r w:rsidRPr="00FF3108">
              <w:rPr>
                <w:rFonts w:ascii="Verdana" w:eastAsia="Times New Roman" w:hAnsi="Verdana" w:cs="Arial"/>
                <w:color w:val="222222"/>
                <w:sz w:val="20"/>
                <w:szCs w:val="20"/>
                <w:lang w:eastAsia="it-IT"/>
              </w:rPr>
              <w:t> in collaborazione con </w:t>
            </w:r>
            <w:r w:rsidRPr="00FF3108">
              <w:rPr>
                <w:rFonts w:ascii="Verdana" w:eastAsia="Times New Roman" w:hAnsi="Verdana" w:cs="Arial"/>
                <w:b/>
                <w:bCs/>
                <w:color w:val="222222"/>
                <w:sz w:val="20"/>
                <w:szCs w:val="20"/>
                <w:lang w:eastAsia="it-IT"/>
              </w:rPr>
              <w:t>Legambiente</w:t>
            </w:r>
            <w:r w:rsidRPr="00FF3108">
              <w:rPr>
                <w:rFonts w:ascii="Verdana" w:eastAsia="Times New Roman" w:hAnsi="Verdana" w:cs="Arial"/>
                <w:color w:val="222222"/>
                <w:sz w:val="20"/>
                <w:szCs w:val="20"/>
                <w:lang w:eastAsia="it-IT"/>
              </w:rPr>
              <w:t> per favorire la conoscenza, il rispetto, l'amore e la protezione dei mammiferi marini presenti in questo tratto di mare compreso tra Italia, Francia e Principato di Monaco.</w:t>
            </w:r>
          </w:p>
          <w:p w:rsidR="00FF3108" w:rsidRPr="00FF3108" w:rsidRDefault="00FF3108" w:rsidP="00FF3108">
            <w:pPr>
              <w:spacing w:before="100" w:beforeAutospacing="1" w:after="100" w:afterAutospacing="1" w:line="240" w:lineRule="auto"/>
              <w:jc w:val="both"/>
              <w:rPr>
                <w:rFonts w:ascii="Verdana" w:eastAsia="Times New Roman" w:hAnsi="Verdana" w:cs="Arial"/>
                <w:color w:val="222222"/>
                <w:sz w:val="20"/>
                <w:szCs w:val="20"/>
                <w:lang w:eastAsia="it-IT"/>
              </w:rPr>
            </w:pPr>
            <w:r w:rsidRPr="00FF3108">
              <w:rPr>
                <w:rFonts w:ascii="Verdana" w:eastAsia="Times New Roman" w:hAnsi="Verdana" w:cs="Arial"/>
                <w:color w:val="222222"/>
                <w:sz w:val="20"/>
                <w:szCs w:val="20"/>
                <w:lang w:eastAsia="it-IT"/>
              </w:rPr>
              <w:t xml:space="preserve">Il progetto riserva alle scuole specifici moduli di educazione ambientale sul tema del Santuario </w:t>
            </w:r>
            <w:proofErr w:type="spellStart"/>
            <w:r w:rsidRPr="00FF3108">
              <w:rPr>
                <w:rFonts w:ascii="Verdana" w:eastAsia="Times New Roman" w:hAnsi="Verdana" w:cs="Arial"/>
                <w:color w:val="222222"/>
                <w:sz w:val="20"/>
                <w:szCs w:val="20"/>
                <w:lang w:eastAsia="it-IT"/>
              </w:rPr>
              <w:t>Pelagos</w:t>
            </w:r>
            <w:proofErr w:type="spellEnd"/>
            <w:r w:rsidRPr="00FF3108">
              <w:rPr>
                <w:rFonts w:ascii="Verdana" w:eastAsia="Times New Roman" w:hAnsi="Verdana" w:cs="Arial"/>
                <w:color w:val="222222"/>
                <w:sz w:val="20"/>
                <w:szCs w:val="20"/>
                <w:lang w:eastAsia="it-IT"/>
              </w:rPr>
              <w:t xml:space="preserve"> per coinvolgere anche i ragazzi in un percorso alla scoperta dei mammiferi marini presenti nel nostro mare. Le classi delle scuole primarie e secondarie di primo grado potranno richiedere gratuitamente entro il </w:t>
            </w:r>
            <w:r w:rsidRPr="00FF3108">
              <w:rPr>
                <w:rFonts w:ascii="Verdana" w:eastAsia="Times New Roman" w:hAnsi="Verdana" w:cs="Arial"/>
                <w:b/>
                <w:bCs/>
                <w:color w:val="222222"/>
                <w:sz w:val="20"/>
                <w:szCs w:val="20"/>
                <w:lang w:eastAsia="it-IT"/>
              </w:rPr>
              <w:t>15 aprile 2014</w:t>
            </w:r>
            <w:r w:rsidRPr="00FF3108">
              <w:rPr>
                <w:rFonts w:ascii="Verdana" w:eastAsia="Times New Roman" w:hAnsi="Verdana" w:cs="Arial"/>
                <w:color w:val="222222"/>
                <w:sz w:val="20"/>
                <w:szCs w:val="20"/>
                <w:lang w:eastAsia="it-IT"/>
              </w:rPr>
              <w:t> un </w:t>
            </w:r>
            <w:r w:rsidRPr="00FF3108">
              <w:rPr>
                <w:rFonts w:ascii="Verdana" w:eastAsia="Times New Roman" w:hAnsi="Verdana" w:cs="Arial"/>
                <w:b/>
                <w:bCs/>
                <w:color w:val="222222"/>
                <w:sz w:val="20"/>
                <w:szCs w:val="20"/>
                <w:lang w:eastAsia="it-IT"/>
              </w:rPr>
              <w:t>kit didattico</w:t>
            </w:r>
            <w:r w:rsidRPr="00FF3108">
              <w:rPr>
                <w:rFonts w:ascii="Verdana" w:eastAsia="Times New Roman" w:hAnsi="Verdana" w:cs="Arial"/>
                <w:color w:val="222222"/>
                <w:sz w:val="20"/>
                <w:szCs w:val="20"/>
                <w:lang w:eastAsia="it-IT"/>
              </w:rPr>
              <w:t> appositamente realizzato per acquisire informazioni sul Santuario dei Cetacei e sull’importanza della biodiversità, sulle caratteristiche e le abitudini dei mammiferi marini per diventare più consapevoli rispetto ai comportamenti da adottare per ridurre l’impatto delle attività umane sull’ecosistema marino.</w:t>
            </w:r>
          </w:p>
          <w:p w:rsidR="00FF3108" w:rsidRPr="00FF3108" w:rsidRDefault="00FF3108" w:rsidP="00FF3108">
            <w:pPr>
              <w:spacing w:before="100" w:beforeAutospacing="1" w:after="100" w:afterAutospacing="1" w:line="240" w:lineRule="auto"/>
              <w:jc w:val="both"/>
              <w:rPr>
                <w:rFonts w:ascii="Verdana" w:eastAsia="Times New Roman" w:hAnsi="Verdana" w:cs="Arial"/>
                <w:color w:val="222222"/>
                <w:sz w:val="20"/>
                <w:szCs w:val="20"/>
                <w:lang w:eastAsia="it-IT"/>
              </w:rPr>
            </w:pPr>
            <w:r w:rsidRPr="00FF3108">
              <w:rPr>
                <w:rFonts w:ascii="Verdana" w:eastAsia="Times New Roman" w:hAnsi="Verdana" w:cs="Arial"/>
                <w:color w:val="222222"/>
                <w:sz w:val="20"/>
                <w:szCs w:val="20"/>
                <w:lang w:eastAsia="it-IT"/>
              </w:rPr>
              <w:t> </w:t>
            </w:r>
          </w:p>
          <w:p w:rsidR="00FF3108" w:rsidRPr="00FF3108" w:rsidRDefault="00FF3108" w:rsidP="00FF3108">
            <w:pPr>
              <w:spacing w:before="100" w:beforeAutospacing="1" w:after="100" w:afterAutospacing="1" w:line="240" w:lineRule="auto"/>
              <w:jc w:val="both"/>
              <w:rPr>
                <w:rFonts w:ascii="Verdana" w:eastAsia="Times New Roman" w:hAnsi="Verdana" w:cs="Arial"/>
                <w:color w:val="222222"/>
                <w:sz w:val="20"/>
                <w:szCs w:val="20"/>
                <w:lang w:eastAsia="it-IT"/>
              </w:rPr>
            </w:pPr>
            <w:r w:rsidRPr="00FF3108">
              <w:rPr>
                <w:rFonts w:ascii="Verdana" w:eastAsia="Times New Roman" w:hAnsi="Verdana" w:cs="Arial"/>
                <w:color w:val="222222"/>
                <w:sz w:val="20"/>
                <w:szCs w:val="20"/>
                <w:lang w:eastAsia="it-IT"/>
              </w:rPr>
              <w:t>Per informazioni e adesioni </w:t>
            </w:r>
            <w:hyperlink r:id="rId22" w:tgtFrame="_blank" w:history="1">
              <w:r w:rsidRPr="00FF3108">
                <w:rPr>
                  <w:rFonts w:ascii="Verdana" w:eastAsia="Times New Roman" w:hAnsi="Verdana" w:cs="Arial"/>
                  <w:color w:val="1155CC"/>
                  <w:sz w:val="20"/>
                  <w:szCs w:val="20"/>
                  <w:u w:val="single"/>
                  <w:lang w:eastAsia="it-IT"/>
                </w:rPr>
                <w:t>www.legambientescuolaformazione.it</w:t>
              </w:r>
            </w:hyperlink>
          </w:p>
        </w:tc>
      </w:tr>
      <w:tr w:rsidR="00FF3108" w:rsidRPr="00FF3108" w:rsidTr="00FF3108">
        <w:trPr>
          <w:tblCellSpacing w:w="0" w:type="dxa"/>
          <w:jc w:val="center"/>
        </w:trPr>
        <w:tc>
          <w:tcPr>
            <w:tcW w:w="0" w:type="auto"/>
            <w:shd w:val="clear" w:color="auto" w:fill="FFFFFF"/>
            <w:vAlign w:val="center"/>
            <w:hideMark/>
          </w:tcPr>
          <w:p w:rsidR="00FF3108" w:rsidRPr="00FF3108" w:rsidRDefault="00FF3108" w:rsidP="00FF3108">
            <w:pPr>
              <w:spacing w:after="0" w:line="240" w:lineRule="auto"/>
              <w:rPr>
                <w:rFonts w:ascii="Verdana" w:eastAsia="Times New Roman" w:hAnsi="Verdana" w:cs="Arial"/>
                <w:color w:val="222222"/>
                <w:sz w:val="20"/>
                <w:szCs w:val="20"/>
                <w:lang w:eastAsia="it-IT"/>
              </w:rPr>
            </w:pPr>
          </w:p>
        </w:tc>
        <w:tc>
          <w:tcPr>
            <w:tcW w:w="0" w:type="auto"/>
            <w:shd w:val="clear" w:color="auto" w:fill="FFFFFF"/>
            <w:vAlign w:val="center"/>
            <w:hideMark/>
          </w:tcPr>
          <w:p w:rsidR="00FF3108" w:rsidRPr="00FF3108" w:rsidRDefault="00FF3108" w:rsidP="00FF3108">
            <w:pPr>
              <w:spacing w:before="100" w:beforeAutospacing="1" w:after="100" w:afterAutospacing="1" w:line="240" w:lineRule="auto"/>
              <w:outlineLvl w:val="1"/>
              <w:rPr>
                <w:rFonts w:ascii="Verdana" w:eastAsia="Times New Roman" w:hAnsi="Verdana" w:cs="Arial"/>
                <w:b/>
                <w:bCs/>
                <w:color w:val="222222"/>
                <w:sz w:val="20"/>
                <w:szCs w:val="20"/>
                <w:lang w:eastAsia="it-IT"/>
              </w:rPr>
            </w:pPr>
            <w:r w:rsidRPr="00FF3108">
              <w:rPr>
                <w:rFonts w:ascii="Verdana" w:eastAsia="Times New Roman" w:hAnsi="Verdana" w:cs="Arial"/>
                <w:b/>
                <w:bCs/>
                <w:color w:val="222222"/>
                <w:sz w:val="20"/>
                <w:szCs w:val="20"/>
                <w:lang w:eastAsia="it-IT"/>
              </w:rPr>
              <w:t>26-27-28 settembre – Puliamo il mondo</w:t>
            </w:r>
          </w:p>
          <w:p w:rsidR="00FF3108" w:rsidRPr="00FF3108" w:rsidRDefault="00FF3108" w:rsidP="00FF3108">
            <w:pPr>
              <w:spacing w:before="100" w:beforeAutospacing="1" w:after="100" w:afterAutospacing="1" w:line="240" w:lineRule="auto"/>
              <w:jc w:val="both"/>
              <w:rPr>
                <w:rFonts w:ascii="Verdana" w:eastAsia="Times New Roman" w:hAnsi="Verdana" w:cs="Arial"/>
                <w:color w:val="222222"/>
                <w:sz w:val="20"/>
                <w:szCs w:val="20"/>
                <w:lang w:eastAsia="it-IT"/>
              </w:rPr>
            </w:pPr>
            <w:r w:rsidRPr="00FF3108">
              <w:rPr>
                <w:rFonts w:ascii="Verdana" w:eastAsia="Times New Roman" w:hAnsi="Verdana" w:cs="Arial"/>
                <w:color w:val="222222"/>
                <w:sz w:val="20"/>
                <w:szCs w:val="20"/>
                <w:lang w:eastAsia="it-IT"/>
              </w:rPr>
              <w:t>Dal 26 al 28 settembre si svolgerà la ventiduesima edizione di Puliamo il mondo. La campagna offre una buona opportunità per costruire competenze di cittadinanza, per questo motivo le scuole di ogni ordine e grado partecipano da sempre con entusiasmo.</w:t>
            </w:r>
          </w:p>
          <w:p w:rsidR="00FF3108" w:rsidRPr="00FF3108" w:rsidRDefault="00FF3108" w:rsidP="00FF3108">
            <w:pPr>
              <w:spacing w:before="100" w:beforeAutospacing="1" w:after="100" w:afterAutospacing="1" w:line="240" w:lineRule="auto"/>
              <w:jc w:val="both"/>
              <w:rPr>
                <w:rFonts w:ascii="Verdana" w:eastAsia="Times New Roman" w:hAnsi="Verdana" w:cs="Arial"/>
                <w:color w:val="222222"/>
                <w:sz w:val="20"/>
                <w:szCs w:val="20"/>
                <w:lang w:eastAsia="it-IT"/>
              </w:rPr>
            </w:pPr>
            <w:r w:rsidRPr="00FF3108">
              <w:rPr>
                <w:rFonts w:ascii="Verdana" w:eastAsia="Times New Roman" w:hAnsi="Verdana" w:cs="Arial"/>
                <w:color w:val="222222"/>
                <w:sz w:val="20"/>
                <w:szCs w:val="20"/>
                <w:lang w:eastAsia="it-IT"/>
              </w:rPr>
              <w:t>Accanto a Puliamo il Mondo, in vista del 2015, anno dell’Expo che l’Europa dedicherà allo spreco alimentare, proponiamo alle classi un percorso su questo. Insieme al kit, con un piccolo contributo aggiuntivo, sarà disponibile la sacca “</w:t>
            </w:r>
            <w:proofErr w:type="spellStart"/>
            <w:r w:rsidRPr="00FF3108">
              <w:rPr>
                <w:rFonts w:ascii="Verdana" w:eastAsia="Times New Roman" w:hAnsi="Verdana" w:cs="Arial"/>
                <w:color w:val="222222"/>
                <w:sz w:val="20"/>
                <w:szCs w:val="20"/>
                <w:lang w:eastAsia="it-IT"/>
              </w:rPr>
              <w:t>Good-Food</w:t>
            </w:r>
            <w:proofErr w:type="spellEnd"/>
            <w:r w:rsidRPr="00FF3108">
              <w:rPr>
                <w:rFonts w:ascii="Verdana" w:eastAsia="Times New Roman" w:hAnsi="Verdana" w:cs="Arial"/>
                <w:color w:val="222222"/>
                <w:sz w:val="20"/>
                <w:szCs w:val="20"/>
                <w:lang w:eastAsia="it-IT"/>
              </w:rPr>
              <w:t xml:space="preserve"> Bag” da distribuire ai ragazzi per portare a casa il “buon cibo” non consumato in mensa (mela, pane, merende etc.); un piccolo gesto, estremamente educativo, che permette di introdurre l’argomento.</w:t>
            </w:r>
          </w:p>
          <w:p w:rsidR="00FF3108" w:rsidRPr="00FF3108" w:rsidRDefault="00FF3108" w:rsidP="00FF3108">
            <w:pPr>
              <w:spacing w:before="100" w:beforeAutospacing="1" w:after="100" w:afterAutospacing="1" w:line="240" w:lineRule="auto"/>
              <w:jc w:val="both"/>
              <w:rPr>
                <w:rFonts w:ascii="Verdana" w:eastAsia="Times New Roman" w:hAnsi="Verdana" w:cs="Arial"/>
                <w:color w:val="222222"/>
                <w:sz w:val="20"/>
                <w:szCs w:val="20"/>
                <w:lang w:eastAsia="it-IT"/>
              </w:rPr>
            </w:pPr>
            <w:r w:rsidRPr="00FF3108">
              <w:rPr>
                <w:rFonts w:ascii="Verdana" w:eastAsia="Times New Roman" w:hAnsi="Verdana" w:cs="Arial"/>
                <w:color w:val="222222"/>
                <w:sz w:val="20"/>
                <w:szCs w:val="20"/>
                <w:lang w:eastAsia="it-IT"/>
              </w:rPr>
              <w:t>Sul sito </w:t>
            </w:r>
            <w:hyperlink r:id="rId23" w:tgtFrame="_blank" w:history="1">
              <w:r w:rsidRPr="00FF3108">
                <w:rPr>
                  <w:rFonts w:ascii="Verdana" w:eastAsia="Times New Roman" w:hAnsi="Verdana" w:cs="Arial"/>
                  <w:color w:val="1155CC"/>
                  <w:sz w:val="20"/>
                  <w:szCs w:val="20"/>
                  <w:u w:val="single"/>
                  <w:lang w:eastAsia="it-IT"/>
                </w:rPr>
                <w:t>www.puliamoilmondo.it</w:t>
              </w:r>
            </w:hyperlink>
            <w:r w:rsidRPr="00FF3108">
              <w:rPr>
                <w:rFonts w:ascii="Verdana" w:eastAsia="Times New Roman" w:hAnsi="Verdana" w:cs="Arial"/>
                <w:color w:val="222222"/>
                <w:sz w:val="20"/>
                <w:szCs w:val="20"/>
                <w:lang w:eastAsia="it-IT"/>
              </w:rPr>
              <w:t xml:space="preserve"> maggiori informazioni sulla tipologia </w:t>
            </w:r>
            <w:r w:rsidRPr="00FF3108">
              <w:rPr>
                <w:rFonts w:ascii="Verdana" w:eastAsia="Times New Roman" w:hAnsi="Verdana" w:cs="Arial"/>
                <w:color w:val="222222"/>
                <w:sz w:val="20"/>
                <w:szCs w:val="20"/>
                <w:lang w:eastAsia="it-IT"/>
              </w:rPr>
              <w:lastRenderedPageBreak/>
              <w:t>dei pacchi e sulle modalità di adesione per i Comuni e per le Scuole e sulla sacca antispreco. Per ulteriori chiarimenti potete telefonare al numero 02/97699301 o spedire una mail a </w:t>
            </w:r>
            <w:hyperlink r:id="rId24" w:tgtFrame="_blank" w:history="1">
              <w:r w:rsidRPr="00FF3108">
                <w:rPr>
                  <w:rFonts w:ascii="Verdana" w:eastAsia="Times New Roman" w:hAnsi="Verdana" w:cs="Arial"/>
                  <w:color w:val="1155CC"/>
                  <w:sz w:val="20"/>
                  <w:szCs w:val="20"/>
                  <w:u w:val="single"/>
                  <w:lang w:eastAsia="it-IT"/>
                </w:rPr>
                <w:t>puliamoilmondo@legambiente.org</w:t>
              </w:r>
            </w:hyperlink>
          </w:p>
          <w:p w:rsidR="00FF3108" w:rsidRPr="00FF3108" w:rsidRDefault="00FF3108" w:rsidP="00FF3108">
            <w:pPr>
              <w:spacing w:before="100" w:beforeAutospacing="1" w:after="100" w:afterAutospacing="1" w:line="240" w:lineRule="auto"/>
              <w:outlineLvl w:val="2"/>
              <w:rPr>
                <w:rFonts w:ascii="Verdana" w:eastAsia="Times New Roman" w:hAnsi="Verdana" w:cs="Arial"/>
                <w:b/>
                <w:bCs/>
                <w:color w:val="222222"/>
                <w:sz w:val="20"/>
                <w:szCs w:val="20"/>
                <w:lang w:eastAsia="it-IT"/>
              </w:rPr>
            </w:pPr>
            <w:r w:rsidRPr="00FF3108">
              <w:rPr>
                <w:rFonts w:ascii="Verdana" w:eastAsia="Times New Roman" w:hAnsi="Verdana" w:cs="Arial"/>
                <w:b/>
                <w:bCs/>
                <w:color w:val="222222"/>
                <w:sz w:val="20"/>
                <w:szCs w:val="20"/>
                <w:lang w:eastAsia="it-IT"/>
              </w:rPr>
              <w:t> </w:t>
            </w:r>
          </w:p>
        </w:tc>
      </w:tr>
      <w:tr w:rsidR="00FF3108" w:rsidRPr="00FF3108" w:rsidTr="00FF3108">
        <w:trPr>
          <w:tblCellSpacing w:w="0" w:type="dxa"/>
          <w:jc w:val="center"/>
        </w:trPr>
        <w:tc>
          <w:tcPr>
            <w:tcW w:w="0" w:type="auto"/>
            <w:gridSpan w:val="2"/>
            <w:shd w:val="clear" w:color="auto" w:fill="FFFFFF"/>
            <w:vAlign w:val="center"/>
            <w:hideMark/>
          </w:tcPr>
          <w:p w:rsidR="00FF3108" w:rsidRPr="00FF3108" w:rsidRDefault="00FF3108" w:rsidP="00FF3108">
            <w:pPr>
              <w:spacing w:after="0" w:line="240" w:lineRule="auto"/>
              <w:rPr>
                <w:rFonts w:ascii="Verdana" w:eastAsia="Times New Roman" w:hAnsi="Verdana" w:cs="Arial"/>
                <w:color w:val="222222"/>
                <w:sz w:val="20"/>
                <w:szCs w:val="20"/>
                <w:lang w:eastAsia="it-IT"/>
              </w:rPr>
            </w:pPr>
            <w:r w:rsidRPr="00FF3108">
              <w:rPr>
                <w:rFonts w:ascii="Verdana" w:eastAsia="Times New Roman" w:hAnsi="Verdana" w:cs="Arial"/>
                <w:noProof/>
                <w:color w:val="222222"/>
                <w:sz w:val="20"/>
                <w:szCs w:val="20"/>
                <w:lang w:eastAsia="it-IT"/>
              </w:rPr>
              <w:lastRenderedPageBreak/>
              <w:drawing>
                <wp:inline distT="0" distB="0" distL="0" distR="0">
                  <wp:extent cx="7620000" cy="101600"/>
                  <wp:effectExtent l="0" t="0" r="0" b="0"/>
                  <wp:docPr id="16" name="Immagine 16" descr="https://ci3.googleusercontent.com/proxy/dZWRnNI9mi_0-jKyrWcDFC0Wikw37mIcP_HJUdQjgpujqFmu2TlljNrAtfinJvla_JTfYTvKMPrZwwNGB2BggshMghJEm2QwxDSofh6IxSc4pg=s0-d-e1-ft#http://risorse.legambiente.eu/newsletter//risors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i3.googleusercontent.com/proxy/dZWRnNI9mi_0-jKyrWcDFC0Wikw37mIcP_HJUdQjgpujqFmu2TlljNrAtfinJvla_JTfYTvKMPrZwwNGB2BggshMghJEm2QwxDSofh6IxSc4pg=s0-d-e1-ft#http://risorse.legambiente.eu/newsletter//risorse/spacer.gif"/>
                          <pic:cNvPicPr>
                            <a:picLocks noChangeAspect="1" noChangeArrowheads="1"/>
                          </pic:cNvPicPr>
                        </pic:nvPicPr>
                        <pic:blipFill>
                          <a:blip r:embed="rId9"/>
                          <a:srcRect/>
                          <a:stretch>
                            <a:fillRect/>
                          </a:stretch>
                        </pic:blipFill>
                        <pic:spPr bwMode="auto">
                          <a:xfrm>
                            <a:off x="0" y="0"/>
                            <a:ext cx="7620000" cy="101600"/>
                          </a:xfrm>
                          <a:prstGeom prst="rect">
                            <a:avLst/>
                          </a:prstGeom>
                          <a:noFill/>
                          <a:ln w="9525">
                            <a:noFill/>
                            <a:miter lim="800000"/>
                            <a:headEnd/>
                            <a:tailEnd/>
                          </a:ln>
                        </pic:spPr>
                      </pic:pic>
                    </a:graphicData>
                  </a:graphic>
                </wp:inline>
              </w:drawing>
            </w:r>
          </w:p>
        </w:tc>
      </w:tr>
      <w:tr w:rsidR="00FF3108" w:rsidRPr="00FF3108" w:rsidTr="00FF3108">
        <w:trPr>
          <w:tblCellSpacing w:w="0" w:type="dxa"/>
          <w:jc w:val="center"/>
        </w:trPr>
        <w:tc>
          <w:tcPr>
            <w:tcW w:w="0" w:type="auto"/>
            <w:shd w:val="clear" w:color="auto" w:fill="FFFFFF"/>
            <w:vAlign w:val="center"/>
            <w:hideMark/>
          </w:tcPr>
          <w:p w:rsidR="00FF3108" w:rsidRPr="00FF3108" w:rsidRDefault="00FF3108" w:rsidP="00FF3108">
            <w:pPr>
              <w:spacing w:after="0" w:line="240" w:lineRule="auto"/>
              <w:rPr>
                <w:rFonts w:ascii="Verdana" w:eastAsia="Times New Roman" w:hAnsi="Verdana" w:cs="Arial"/>
                <w:color w:val="222222"/>
                <w:sz w:val="20"/>
                <w:szCs w:val="20"/>
                <w:lang w:eastAsia="it-IT"/>
              </w:rPr>
            </w:pPr>
            <w:r w:rsidRPr="00FF3108">
              <w:rPr>
                <w:rFonts w:ascii="Verdana" w:eastAsia="Times New Roman" w:hAnsi="Verdana" w:cs="Arial"/>
                <w:noProof/>
                <w:color w:val="222222"/>
                <w:sz w:val="20"/>
                <w:szCs w:val="20"/>
                <w:lang w:eastAsia="it-IT"/>
              </w:rPr>
              <w:drawing>
                <wp:inline distT="0" distB="0" distL="0" distR="0">
                  <wp:extent cx="304800" cy="304800"/>
                  <wp:effectExtent l="0" t="0" r="0" b="0"/>
                  <wp:docPr id="17" name="Immagine 17" descr="https://ci3.googleusercontent.com/proxy/dZWRnNI9mi_0-jKyrWcDFC0Wikw37mIcP_HJUdQjgpujqFmu2TlljNrAtfinJvla_JTfYTvKMPrZwwNGB2BggshMghJEm2QwxDSofh6IxSc4pg=s0-d-e1-ft#http://risorse.legambiente.eu/newsletter//risors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i3.googleusercontent.com/proxy/dZWRnNI9mi_0-jKyrWcDFC0Wikw37mIcP_HJUdQjgpujqFmu2TlljNrAtfinJvla_JTfYTvKMPrZwwNGB2BggshMghJEm2QwxDSofh6IxSc4pg=s0-d-e1-ft#http://risorse.legambiente.eu/newsletter//risorse/spacer.gif"/>
                          <pic:cNvPicPr>
                            <a:picLocks noChangeAspect="1" noChangeArrowheads="1"/>
                          </pic:cNvPicPr>
                        </pic:nvPicPr>
                        <pic:blipFill>
                          <a:blip r:embed="rId9"/>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FF3108" w:rsidRPr="00FF3108" w:rsidRDefault="00FF3108" w:rsidP="00FF3108">
            <w:pPr>
              <w:spacing w:before="100" w:beforeAutospacing="1" w:after="100" w:afterAutospacing="1" w:line="240" w:lineRule="auto"/>
              <w:outlineLvl w:val="1"/>
              <w:rPr>
                <w:rFonts w:ascii="Verdana" w:eastAsia="Times New Roman" w:hAnsi="Verdana" w:cs="Arial"/>
                <w:b/>
                <w:bCs/>
                <w:color w:val="222222"/>
                <w:sz w:val="20"/>
                <w:szCs w:val="20"/>
                <w:lang w:eastAsia="it-IT"/>
              </w:rPr>
            </w:pPr>
            <w:r w:rsidRPr="00FF3108">
              <w:rPr>
                <w:rFonts w:ascii="Verdana" w:eastAsia="Times New Roman" w:hAnsi="Verdana" w:cs="Arial"/>
                <w:b/>
                <w:bCs/>
                <w:color w:val="222222"/>
                <w:sz w:val="20"/>
                <w:szCs w:val="20"/>
                <w:lang w:eastAsia="it-IT"/>
              </w:rPr>
              <w:t>Estate ragazzi</w:t>
            </w:r>
          </w:p>
        </w:tc>
      </w:tr>
      <w:tr w:rsidR="00FF3108" w:rsidRPr="00FF3108" w:rsidTr="00FF3108">
        <w:trPr>
          <w:tblCellSpacing w:w="0" w:type="dxa"/>
          <w:jc w:val="center"/>
        </w:trPr>
        <w:tc>
          <w:tcPr>
            <w:tcW w:w="0" w:type="auto"/>
            <w:gridSpan w:val="2"/>
            <w:shd w:val="clear" w:color="auto" w:fill="FFFFFF"/>
            <w:vAlign w:val="center"/>
            <w:hideMark/>
          </w:tcPr>
          <w:p w:rsidR="00FF3108" w:rsidRPr="00FF3108" w:rsidRDefault="00FF3108" w:rsidP="00FF3108">
            <w:pPr>
              <w:spacing w:after="0" w:line="240" w:lineRule="auto"/>
              <w:rPr>
                <w:rFonts w:ascii="Verdana" w:eastAsia="Times New Roman" w:hAnsi="Verdana" w:cs="Arial"/>
                <w:color w:val="222222"/>
                <w:sz w:val="20"/>
                <w:szCs w:val="20"/>
                <w:lang w:eastAsia="it-IT"/>
              </w:rPr>
            </w:pPr>
            <w:r w:rsidRPr="00FF3108">
              <w:rPr>
                <w:rFonts w:ascii="Verdana" w:eastAsia="Times New Roman" w:hAnsi="Verdana" w:cs="Arial"/>
                <w:noProof/>
                <w:color w:val="222222"/>
                <w:sz w:val="20"/>
                <w:szCs w:val="20"/>
                <w:lang w:eastAsia="it-IT"/>
              </w:rPr>
              <w:drawing>
                <wp:inline distT="0" distB="0" distL="0" distR="0">
                  <wp:extent cx="7620000" cy="101600"/>
                  <wp:effectExtent l="0" t="0" r="0" b="0"/>
                  <wp:docPr id="18" name="Immagine 18" descr="https://ci3.googleusercontent.com/proxy/dZWRnNI9mi_0-jKyrWcDFC0Wikw37mIcP_HJUdQjgpujqFmu2TlljNrAtfinJvla_JTfYTvKMPrZwwNGB2BggshMghJEm2QwxDSofh6IxSc4pg=s0-d-e1-ft#http://risorse.legambiente.eu/newsletter//risors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ci3.googleusercontent.com/proxy/dZWRnNI9mi_0-jKyrWcDFC0Wikw37mIcP_HJUdQjgpujqFmu2TlljNrAtfinJvla_JTfYTvKMPrZwwNGB2BggshMghJEm2QwxDSofh6IxSc4pg=s0-d-e1-ft#http://risorse.legambiente.eu/newsletter//risorse/spacer.gif"/>
                          <pic:cNvPicPr>
                            <a:picLocks noChangeAspect="1" noChangeArrowheads="1"/>
                          </pic:cNvPicPr>
                        </pic:nvPicPr>
                        <pic:blipFill>
                          <a:blip r:embed="rId9"/>
                          <a:srcRect/>
                          <a:stretch>
                            <a:fillRect/>
                          </a:stretch>
                        </pic:blipFill>
                        <pic:spPr bwMode="auto">
                          <a:xfrm>
                            <a:off x="0" y="0"/>
                            <a:ext cx="7620000" cy="101600"/>
                          </a:xfrm>
                          <a:prstGeom prst="rect">
                            <a:avLst/>
                          </a:prstGeom>
                          <a:noFill/>
                          <a:ln w="9525">
                            <a:noFill/>
                            <a:miter lim="800000"/>
                            <a:headEnd/>
                            <a:tailEnd/>
                          </a:ln>
                        </pic:spPr>
                      </pic:pic>
                    </a:graphicData>
                  </a:graphic>
                </wp:inline>
              </w:drawing>
            </w:r>
          </w:p>
        </w:tc>
      </w:tr>
      <w:tr w:rsidR="00FF3108" w:rsidRPr="00FF3108" w:rsidTr="00FF3108">
        <w:trPr>
          <w:tblCellSpacing w:w="0" w:type="dxa"/>
          <w:jc w:val="center"/>
        </w:trPr>
        <w:tc>
          <w:tcPr>
            <w:tcW w:w="0" w:type="auto"/>
            <w:shd w:val="clear" w:color="auto" w:fill="FFFFFF"/>
            <w:vAlign w:val="center"/>
            <w:hideMark/>
          </w:tcPr>
          <w:p w:rsidR="00FF3108" w:rsidRPr="00FF3108" w:rsidRDefault="00FF3108" w:rsidP="00FF3108">
            <w:pPr>
              <w:spacing w:after="0" w:line="240" w:lineRule="auto"/>
              <w:rPr>
                <w:rFonts w:ascii="Verdana" w:eastAsia="Times New Roman" w:hAnsi="Verdana" w:cs="Arial"/>
                <w:color w:val="222222"/>
                <w:sz w:val="20"/>
                <w:szCs w:val="20"/>
                <w:lang w:eastAsia="it-IT"/>
              </w:rPr>
            </w:pPr>
            <w:r w:rsidRPr="00FF3108">
              <w:rPr>
                <w:rFonts w:ascii="Verdana" w:eastAsia="Times New Roman" w:hAnsi="Verdana" w:cs="Arial"/>
                <w:noProof/>
                <w:color w:val="222222"/>
                <w:sz w:val="20"/>
                <w:szCs w:val="20"/>
                <w:lang w:eastAsia="it-IT"/>
              </w:rPr>
              <w:drawing>
                <wp:inline distT="0" distB="0" distL="0" distR="0">
                  <wp:extent cx="1056640" cy="1706880"/>
                  <wp:effectExtent l="19050" t="0" r="0" b="0"/>
                  <wp:docPr id="19" name="Immagine 19" descr="Campi estivi per ragaz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mpi estivi per ragazzi"/>
                          <pic:cNvPicPr>
                            <a:picLocks noChangeAspect="1" noChangeArrowheads="1"/>
                          </pic:cNvPicPr>
                        </pic:nvPicPr>
                        <pic:blipFill>
                          <a:blip r:embed="rId25" cstate="print"/>
                          <a:srcRect/>
                          <a:stretch>
                            <a:fillRect/>
                          </a:stretch>
                        </pic:blipFill>
                        <pic:spPr bwMode="auto">
                          <a:xfrm>
                            <a:off x="0" y="0"/>
                            <a:ext cx="1056640" cy="170688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FF3108" w:rsidRPr="00FF3108" w:rsidRDefault="00FF3108" w:rsidP="00FF3108">
            <w:pPr>
              <w:spacing w:before="100" w:beforeAutospacing="1" w:after="100" w:afterAutospacing="1" w:line="240" w:lineRule="auto"/>
              <w:outlineLvl w:val="1"/>
              <w:rPr>
                <w:rFonts w:ascii="Verdana" w:eastAsia="Times New Roman" w:hAnsi="Verdana" w:cs="Arial"/>
                <w:b/>
                <w:bCs/>
                <w:color w:val="222222"/>
                <w:sz w:val="20"/>
                <w:szCs w:val="20"/>
                <w:lang w:eastAsia="it-IT"/>
              </w:rPr>
            </w:pPr>
            <w:r w:rsidRPr="00FF3108">
              <w:rPr>
                <w:rFonts w:ascii="Verdana" w:eastAsia="Times New Roman" w:hAnsi="Verdana" w:cs="Arial"/>
                <w:b/>
                <w:bCs/>
                <w:color w:val="222222"/>
                <w:sz w:val="20"/>
                <w:szCs w:val="20"/>
                <w:lang w:eastAsia="it-IT"/>
              </w:rPr>
              <w:t>L'Ambiente si mette in gioco - Dai 6 ai 14 anni  (Giugno/Luglio)</w:t>
            </w:r>
          </w:p>
          <w:p w:rsidR="00FF3108" w:rsidRPr="00FF3108" w:rsidRDefault="00FF3108" w:rsidP="00FF3108">
            <w:pPr>
              <w:spacing w:before="100" w:beforeAutospacing="1" w:after="100" w:afterAutospacing="1" w:line="240" w:lineRule="auto"/>
              <w:jc w:val="both"/>
              <w:rPr>
                <w:rFonts w:ascii="Verdana" w:eastAsia="Times New Roman" w:hAnsi="Verdana" w:cs="Arial"/>
                <w:color w:val="222222"/>
                <w:sz w:val="20"/>
                <w:szCs w:val="20"/>
                <w:lang w:eastAsia="it-IT"/>
              </w:rPr>
            </w:pPr>
            <w:r w:rsidRPr="00FF3108">
              <w:rPr>
                <w:rFonts w:ascii="Verdana" w:eastAsia="Times New Roman" w:hAnsi="Verdana" w:cs="Arial"/>
                <w:color w:val="222222"/>
                <w:sz w:val="20"/>
                <w:szCs w:val="20"/>
                <w:lang w:eastAsia="it-IT"/>
              </w:rPr>
              <w:t>Legambiente, attraverso le sue proposte di turismo educativo, contribuisce a promuovere un turismo responsabile, non invasivo per l'ambiente, naturale e sociale, un’occasione per entrare in un territorio in punta di piedi, per capire e per arricchirsi, accostandosi alle tradizioni, ai sapori, ai ritmi, alle bellezze e alle difficoltà dei territori e di chi ci vive. Sono per i bambini e i ragazzi opportunità di incontro, volontariato, svago e studio nelle quali sentirsi protagonisti, confrontarsi con coetanei ed adulti, conoscere stili di vita e punti di vista nuovi.</w:t>
            </w:r>
          </w:p>
          <w:p w:rsidR="00FF3108" w:rsidRPr="00FF3108" w:rsidRDefault="00FF3108" w:rsidP="00FF3108">
            <w:pPr>
              <w:spacing w:before="100" w:beforeAutospacing="1" w:after="100" w:afterAutospacing="1" w:line="240" w:lineRule="auto"/>
              <w:rPr>
                <w:rFonts w:ascii="Verdana" w:eastAsia="Times New Roman" w:hAnsi="Verdana" w:cs="Arial"/>
                <w:color w:val="222222"/>
                <w:sz w:val="20"/>
                <w:szCs w:val="20"/>
                <w:lang w:eastAsia="it-IT"/>
              </w:rPr>
            </w:pPr>
            <w:r w:rsidRPr="00FF3108">
              <w:rPr>
                <w:rFonts w:ascii="Verdana" w:eastAsia="Times New Roman" w:hAnsi="Verdana" w:cs="Arial"/>
                <w:color w:val="222222"/>
                <w:sz w:val="20"/>
                <w:szCs w:val="20"/>
                <w:lang w:eastAsia="it-IT"/>
              </w:rPr>
              <w:t> </w:t>
            </w:r>
          </w:p>
          <w:p w:rsidR="00FF3108" w:rsidRPr="00FF3108" w:rsidRDefault="00FF3108" w:rsidP="00FF3108">
            <w:pPr>
              <w:spacing w:before="100" w:beforeAutospacing="1" w:after="100" w:afterAutospacing="1" w:line="240" w:lineRule="auto"/>
              <w:rPr>
                <w:rFonts w:ascii="Verdana" w:eastAsia="Times New Roman" w:hAnsi="Verdana" w:cs="Arial"/>
                <w:color w:val="222222"/>
                <w:sz w:val="20"/>
                <w:szCs w:val="20"/>
                <w:lang w:eastAsia="it-IT"/>
              </w:rPr>
            </w:pPr>
            <w:hyperlink r:id="rId26" w:tgtFrame="_blank" w:history="1">
              <w:r w:rsidRPr="00FF3108">
                <w:rPr>
                  <w:rFonts w:ascii="Verdana" w:eastAsia="Times New Roman" w:hAnsi="Verdana" w:cs="Arial"/>
                  <w:color w:val="1155CC"/>
                  <w:sz w:val="20"/>
                  <w:szCs w:val="20"/>
                  <w:u w:val="single"/>
                  <w:lang w:eastAsia="it-IT"/>
                </w:rPr>
                <w:t>Per informazioni</w:t>
              </w:r>
            </w:hyperlink>
            <w:r w:rsidRPr="00FF3108">
              <w:rPr>
                <w:rFonts w:ascii="Verdana" w:eastAsia="Times New Roman" w:hAnsi="Verdana" w:cs="Arial"/>
                <w:color w:val="222222"/>
                <w:sz w:val="20"/>
                <w:szCs w:val="20"/>
                <w:lang w:eastAsia="it-IT"/>
              </w:rPr>
              <w:t> oppure scrivi a </w:t>
            </w:r>
            <w:hyperlink r:id="rId27" w:tgtFrame="_blank" w:history="1">
              <w:r w:rsidRPr="00FF3108">
                <w:rPr>
                  <w:rFonts w:ascii="Verdana" w:eastAsia="Times New Roman" w:hAnsi="Verdana" w:cs="Arial"/>
                  <w:color w:val="1155CC"/>
                  <w:sz w:val="20"/>
                  <w:szCs w:val="20"/>
                  <w:u w:val="single"/>
                  <w:lang w:eastAsia="it-IT"/>
                </w:rPr>
                <w:t>campiestivi@legambiente.it</w:t>
              </w:r>
            </w:hyperlink>
          </w:p>
          <w:p w:rsidR="00FF3108" w:rsidRPr="00FF3108" w:rsidRDefault="00FF3108" w:rsidP="00FF3108">
            <w:pPr>
              <w:spacing w:before="100" w:beforeAutospacing="1" w:after="100" w:afterAutospacing="1" w:line="240" w:lineRule="auto"/>
              <w:outlineLvl w:val="2"/>
              <w:rPr>
                <w:rFonts w:ascii="Verdana" w:eastAsia="Times New Roman" w:hAnsi="Verdana" w:cs="Arial"/>
                <w:b/>
                <w:bCs/>
                <w:color w:val="222222"/>
                <w:sz w:val="20"/>
                <w:szCs w:val="20"/>
                <w:lang w:eastAsia="it-IT"/>
              </w:rPr>
            </w:pPr>
            <w:r w:rsidRPr="00FF3108">
              <w:rPr>
                <w:rFonts w:ascii="Verdana" w:eastAsia="Times New Roman" w:hAnsi="Verdana" w:cs="Arial"/>
                <w:b/>
                <w:bCs/>
                <w:color w:val="222222"/>
                <w:sz w:val="20"/>
                <w:szCs w:val="20"/>
                <w:lang w:eastAsia="it-IT"/>
              </w:rPr>
              <w:t> </w:t>
            </w:r>
          </w:p>
        </w:tc>
      </w:tr>
      <w:tr w:rsidR="00FF3108" w:rsidRPr="00FF3108" w:rsidTr="00FF3108">
        <w:trPr>
          <w:tblCellSpacing w:w="0" w:type="dxa"/>
          <w:jc w:val="center"/>
        </w:trPr>
        <w:tc>
          <w:tcPr>
            <w:tcW w:w="0" w:type="auto"/>
            <w:gridSpan w:val="2"/>
            <w:shd w:val="clear" w:color="auto" w:fill="FFFFFF"/>
            <w:vAlign w:val="center"/>
            <w:hideMark/>
          </w:tcPr>
          <w:p w:rsidR="00FF3108" w:rsidRPr="00FF3108" w:rsidRDefault="00FF3108" w:rsidP="00FF3108">
            <w:pPr>
              <w:spacing w:after="0" w:line="240" w:lineRule="auto"/>
              <w:rPr>
                <w:rFonts w:ascii="Verdana" w:eastAsia="Times New Roman" w:hAnsi="Verdana" w:cs="Arial"/>
                <w:color w:val="222222"/>
                <w:sz w:val="20"/>
                <w:szCs w:val="20"/>
                <w:lang w:eastAsia="it-IT"/>
              </w:rPr>
            </w:pPr>
            <w:r w:rsidRPr="00FF3108">
              <w:rPr>
                <w:rFonts w:ascii="Verdana" w:eastAsia="Times New Roman" w:hAnsi="Verdana" w:cs="Arial"/>
                <w:noProof/>
                <w:color w:val="222222"/>
                <w:sz w:val="20"/>
                <w:szCs w:val="20"/>
                <w:lang w:eastAsia="it-IT"/>
              </w:rPr>
              <w:drawing>
                <wp:inline distT="0" distB="0" distL="0" distR="0">
                  <wp:extent cx="7620000" cy="101600"/>
                  <wp:effectExtent l="0" t="0" r="0" b="0"/>
                  <wp:docPr id="20" name="Immagine 20" descr="https://ci3.googleusercontent.com/proxy/dZWRnNI9mi_0-jKyrWcDFC0Wikw37mIcP_HJUdQjgpujqFmu2TlljNrAtfinJvla_JTfYTvKMPrZwwNGB2BggshMghJEm2QwxDSofh6IxSc4pg=s0-d-e1-ft#http://risorse.legambiente.eu/newsletter//risors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ci3.googleusercontent.com/proxy/dZWRnNI9mi_0-jKyrWcDFC0Wikw37mIcP_HJUdQjgpujqFmu2TlljNrAtfinJvla_JTfYTvKMPrZwwNGB2BggshMghJEm2QwxDSofh6IxSc4pg=s0-d-e1-ft#http://risorse.legambiente.eu/newsletter//risorse/spacer.gif"/>
                          <pic:cNvPicPr>
                            <a:picLocks noChangeAspect="1" noChangeArrowheads="1"/>
                          </pic:cNvPicPr>
                        </pic:nvPicPr>
                        <pic:blipFill>
                          <a:blip r:embed="rId9"/>
                          <a:srcRect/>
                          <a:stretch>
                            <a:fillRect/>
                          </a:stretch>
                        </pic:blipFill>
                        <pic:spPr bwMode="auto">
                          <a:xfrm>
                            <a:off x="0" y="0"/>
                            <a:ext cx="7620000" cy="101600"/>
                          </a:xfrm>
                          <a:prstGeom prst="rect">
                            <a:avLst/>
                          </a:prstGeom>
                          <a:noFill/>
                          <a:ln w="9525">
                            <a:noFill/>
                            <a:miter lim="800000"/>
                            <a:headEnd/>
                            <a:tailEnd/>
                          </a:ln>
                        </pic:spPr>
                      </pic:pic>
                    </a:graphicData>
                  </a:graphic>
                </wp:inline>
              </w:drawing>
            </w:r>
          </w:p>
        </w:tc>
      </w:tr>
      <w:tr w:rsidR="00FF3108" w:rsidRPr="00FF3108" w:rsidTr="00FF3108">
        <w:trPr>
          <w:tblCellSpacing w:w="0" w:type="dxa"/>
          <w:jc w:val="center"/>
        </w:trPr>
        <w:tc>
          <w:tcPr>
            <w:tcW w:w="0" w:type="auto"/>
            <w:shd w:val="clear" w:color="auto" w:fill="FFFFFF"/>
            <w:vAlign w:val="center"/>
            <w:hideMark/>
          </w:tcPr>
          <w:p w:rsidR="00FF3108" w:rsidRPr="00FF3108" w:rsidRDefault="00FF3108" w:rsidP="00FF3108">
            <w:pPr>
              <w:spacing w:after="0" w:line="240" w:lineRule="auto"/>
              <w:rPr>
                <w:rFonts w:ascii="Verdana" w:eastAsia="Times New Roman" w:hAnsi="Verdana" w:cs="Arial"/>
                <w:color w:val="222222"/>
                <w:sz w:val="20"/>
                <w:szCs w:val="20"/>
                <w:lang w:eastAsia="it-IT"/>
              </w:rPr>
            </w:pPr>
            <w:r w:rsidRPr="00FF3108">
              <w:rPr>
                <w:rFonts w:ascii="Verdana" w:eastAsia="Times New Roman" w:hAnsi="Verdana" w:cs="Arial"/>
                <w:noProof/>
                <w:color w:val="222222"/>
                <w:sz w:val="20"/>
                <w:szCs w:val="20"/>
                <w:lang w:eastAsia="it-IT"/>
              </w:rPr>
              <w:drawing>
                <wp:inline distT="0" distB="0" distL="0" distR="0">
                  <wp:extent cx="304800" cy="304800"/>
                  <wp:effectExtent l="0" t="0" r="0" b="0"/>
                  <wp:docPr id="21" name="Immagine 21" descr="https://ci3.googleusercontent.com/proxy/dZWRnNI9mi_0-jKyrWcDFC0Wikw37mIcP_HJUdQjgpujqFmu2TlljNrAtfinJvla_JTfYTvKMPrZwwNGB2BggshMghJEm2QwxDSofh6IxSc4pg=s0-d-e1-ft#http://risorse.legambiente.eu/newsletter//risors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ci3.googleusercontent.com/proxy/dZWRnNI9mi_0-jKyrWcDFC0Wikw37mIcP_HJUdQjgpujqFmu2TlljNrAtfinJvla_JTfYTvKMPrZwwNGB2BggshMghJEm2QwxDSofh6IxSc4pg=s0-d-e1-ft#http://risorse.legambiente.eu/newsletter//risorse/spacer.gif"/>
                          <pic:cNvPicPr>
                            <a:picLocks noChangeAspect="1" noChangeArrowheads="1"/>
                          </pic:cNvPicPr>
                        </pic:nvPicPr>
                        <pic:blipFill>
                          <a:blip r:embed="rId9"/>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FF3108" w:rsidRPr="00FF3108" w:rsidRDefault="00FF3108" w:rsidP="00FF3108">
            <w:pPr>
              <w:spacing w:before="100" w:beforeAutospacing="1" w:after="100" w:afterAutospacing="1" w:line="240" w:lineRule="auto"/>
              <w:outlineLvl w:val="1"/>
              <w:rPr>
                <w:rFonts w:ascii="Verdana" w:eastAsia="Times New Roman" w:hAnsi="Verdana" w:cs="Arial"/>
                <w:b/>
                <w:bCs/>
                <w:color w:val="222222"/>
                <w:sz w:val="20"/>
                <w:szCs w:val="20"/>
                <w:lang w:eastAsia="it-IT"/>
              </w:rPr>
            </w:pPr>
            <w:r w:rsidRPr="00FF3108">
              <w:rPr>
                <w:rFonts w:ascii="Verdana" w:eastAsia="Times New Roman" w:hAnsi="Verdana" w:cs="Arial"/>
                <w:b/>
                <w:bCs/>
                <w:color w:val="222222"/>
                <w:sz w:val="20"/>
                <w:szCs w:val="20"/>
                <w:lang w:eastAsia="it-IT"/>
              </w:rPr>
              <w:t>Concorsi</w:t>
            </w:r>
          </w:p>
        </w:tc>
      </w:tr>
      <w:tr w:rsidR="00FF3108" w:rsidRPr="00FF3108" w:rsidTr="00FF3108">
        <w:trPr>
          <w:tblCellSpacing w:w="0" w:type="dxa"/>
          <w:jc w:val="center"/>
        </w:trPr>
        <w:tc>
          <w:tcPr>
            <w:tcW w:w="0" w:type="auto"/>
            <w:gridSpan w:val="2"/>
            <w:shd w:val="clear" w:color="auto" w:fill="FFFFFF"/>
            <w:vAlign w:val="center"/>
            <w:hideMark/>
          </w:tcPr>
          <w:p w:rsidR="00FF3108" w:rsidRPr="00FF3108" w:rsidRDefault="00FF3108" w:rsidP="00FF3108">
            <w:pPr>
              <w:spacing w:after="0" w:line="240" w:lineRule="auto"/>
              <w:rPr>
                <w:rFonts w:ascii="Verdana" w:eastAsia="Times New Roman" w:hAnsi="Verdana" w:cs="Arial"/>
                <w:color w:val="222222"/>
                <w:sz w:val="20"/>
                <w:szCs w:val="20"/>
                <w:lang w:eastAsia="it-IT"/>
              </w:rPr>
            </w:pPr>
            <w:r w:rsidRPr="00FF3108">
              <w:rPr>
                <w:rFonts w:ascii="Verdana" w:eastAsia="Times New Roman" w:hAnsi="Verdana" w:cs="Arial"/>
                <w:noProof/>
                <w:color w:val="222222"/>
                <w:sz w:val="20"/>
                <w:szCs w:val="20"/>
                <w:lang w:eastAsia="it-IT"/>
              </w:rPr>
              <w:drawing>
                <wp:inline distT="0" distB="0" distL="0" distR="0">
                  <wp:extent cx="7620000" cy="101600"/>
                  <wp:effectExtent l="0" t="0" r="0" b="0"/>
                  <wp:docPr id="22" name="Immagine 22" descr="https://ci3.googleusercontent.com/proxy/dZWRnNI9mi_0-jKyrWcDFC0Wikw37mIcP_HJUdQjgpujqFmu2TlljNrAtfinJvla_JTfYTvKMPrZwwNGB2BggshMghJEm2QwxDSofh6IxSc4pg=s0-d-e1-ft#http://risorse.legambiente.eu/newsletter//risors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ci3.googleusercontent.com/proxy/dZWRnNI9mi_0-jKyrWcDFC0Wikw37mIcP_HJUdQjgpujqFmu2TlljNrAtfinJvla_JTfYTvKMPrZwwNGB2BggshMghJEm2QwxDSofh6IxSc4pg=s0-d-e1-ft#http://risorse.legambiente.eu/newsletter//risorse/spacer.gif"/>
                          <pic:cNvPicPr>
                            <a:picLocks noChangeAspect="1" noChangeArrowheads="1"/>
                          </pic:cNvPicPr>
                        </pic:nvPicPr>
                        <pic:blipFill>
                          <a:blip r:embed="rId9"/>
                          <a:srcRect/>
                          <a:stretch>
                            <a:fillRect/>
                          </a:stretch>
                        </pic:blipFill>
                        <pic:spPr bwMode="auto">
                          <a:xfrm>
                            <a:off x="0" y="0"/>
                            <a:ext cx="7620000" cy="101600"/>
                          </a:xfrm>
                          <a:prstGeom prst="rect">
                            <a:avLst/>
                          </a:prstGeom>
                          <a:noFill/>
                          <a:ln w="9525">
                            <a:noFill/>
                            <a:miter lim="800000"/>
                            <a:headEnd/>
                            <a:tailEnd/>
                          </a:ln>
                        </pic:spPr>
                      </pic:pic>
                    </a:graphicData>
                  </a:graphic>
                </wp:inline>
              </w:drawing>
            </w:r>
          </w:p>
        </w:tc>
      </w:tr>
      <w:tr w:rsidR="00FF3108" w:rsidRPr="00FF3108" w:rsidTr="00FF3108">
        <w:trPr>
          <w:tblCellSpacing w:w="0" w:type="dxa"/>
          <w:jc w:val="center"/>
        </w:trPr>
        <w:tc>
          <w:tcPr>
            <w:tcW w:w="0" w:type="auto"/>
            <w:shd w:val="clear" w:color="auto" w:fill="FFFFFF"/>
            <w:vAlign w:val="center"/>
            <w:hideMark/>
          </w:tcPr>
          <w:p w:rsidR="00FF3108" w:rsidRPr="00FF3108" w:rsidRDefault="00FF3108" w:rsidP="00FF3108">
            <w:pPr>
              <w:spacing w:after="0" w:line="240" w:lineRule="auto"/>
              <w:rPr>
                <w:rFonts w:ascii="Verdana" w:eastAsia="Times New Roman" w:hAnsi="Verdana" w:cs="Arial"/>
                <w:color w:val="222222"/>
                <w:sz w:val="20"/>
                <w:szCs w:val="20"/>
                <w:lang w:eastAsia="it-IT"/>
              </w:rPr>
            </w:pPr>
          </w:p>
        </w:tc>
        <w:tc>
          <w:tcPr>
            <w:tcW w:w="0" w:type="auto"/>
            <w:shd w:val="clear" w:color="auto" w:fill="FFFFFF"/>
            <w:vAlign w:val="center"/>
            <w:hideMark/>
          </w:tcPr>
          <w:p w:rsidR="00FF3108" w:rsidRPr="00FF3108" w:rsidRDefault="00FF3108" w:rsidP="00FF3108">
            <w:pPr>
              <w:spacing w:before="100" w:beforeAutospacing="1" w:after="100" w:afterAutospacing="1" w:line="240" w:lineRule="auto"/>
              <w:jc w:val="both"/>
              <w:outlineLvl w:val="1"/>
              <w:rPr>
                <w:rFonts w:ascii="Verdana" w:eastAsia="Times New Roman" w:hAnsi="Verdana" w:cs="Arial"/>
                <w:b/>
                <w:bCs/>
                <w:color w:val="222222"/>
                <w:sz w:val="20"/>
                <w:szCs w:val="20"/>
                <w:lang w:eastAsia="it-IT"/>
              </w:rPr>
            </w:pPr>
            <w:r w:rsidRPr="00FF3108">
              <w:rPr>
                <w:rFonts w:ascii="Verdana" w:eastAsia="Times New Roman" w:hAnsi="Verdana" w:cs="Arial"/>
                <w:b/>
                <w:bCs/>
                <w:color w:val="222222"/>
                <w:sz w:val="20"/>
                <w:szCs w:val="20"/>
                <w:lang w:eastAsia="it-IT"/>
              </w:rPr>
              <w:t>Concorsi in scadenza</w:t>
            </w:r>
          </w:p>
          <w:p w:rsidR="00FF3108" w:rsidRPr="00FF3108" w:rsidRDefault="00FF3108" w:rsidP="00FF3108">
            <w:pPr>
              <w:spacing w:before="100" w:beforeAutospacing="1" w:after="100" w:afterAutospacing="1" w:line="240" w:lineRule="auto"/>
              <w:jc w:val="both"/>
              <w:rPr>
                <w:rFonts w:ascii="Verdana" w:eastAsia="Times New Roman" w:hAnsi="Verdana" w:cs="Arial"/>
                <w:color w:val="222222"/>
                <w:sz w:val="20"/>
                <w:szCs w:val="20"/>
                <w:lang w:eastAsia="it-IT"/>
              </w:rPr>
            </w:pPr>
            <w:r w:rsidRPr="00FF3108">
              <w:rPr>
                <w:rFonts w:ascii="Verdana" w:eastAsia="Times New Roman" w:hAnsi="Verdana" w:cs="Arial"/>
                <w:color w:val="222222"/>
                <w:sz w:val="20"/>
                <w:szCs w:val="20"/>
                <w:lang w:eastAsia="it-IT"/>
              </w:rPr>
              <w:t>Il </w:t>
            </w:r>
            <w:r w:rsidRPr="00FF3108">
              <w:rPr>
                <w:rFonts w:ascii="Verdana" w:eastAsia="Times New Roman" w:hAnsi="Verdana" w:cs="Arial"/>
                <w:b/>
                <w:bCs/>
                <w:color w:val="222222"/>
                <w:sz w:val="20"/>
                <w:szCs w:val="20"/>
                <w:lang w:eastAsia="it-IT"/>
              </w:rPr>
              <w:t>15 aprile</w:t>
            </w:r>
            <w:r w:rsidRPr="00FF3108">
              <w:rPr>
                <w:rFonts w:ascii="Verdana" w:eastAsia="Times New Roman" w:hAnsi="Verdana" w:cs="Arial"/>
                <w:color w:val="222222"/>
                <w:sz w:val="20"/>
                <w:szCs w:val="20"/>
                <w:lang w:eastAsia="it-IT"/>
              </w:rPr>
              <w:t> scadono i termini per la partecipazione ai seguenti concorsi:</w:t>
            </w:r>
          </w:p>
          <w:p w:rsidR="00FF3108" w:rsidRPr="00FF3108" w:rsidRDefault="00FF3108" w:rsidP="00FF3108">
            <w:pPr>
              <w:spacing w:before="100" w:beforeAutospacing="1" w:after="100" w:afterAutospacing="1" w:line="240" w:lineRule="auto"/>
              <w:rPr>
                <w:rFonts w:ascii="Verdana" w:eastAsia="Times New Roman" w:hAnsi="Verdana" w:cs="Arial"/>
                <w:color w:val="222222"/>
                <w:sz w:val="20"/>
                <w:szCs w:val="20"/>
                <w:lang w:eastAsia="it-IT"/>
              </w:rPr>
            </w:pPr>
            <w:r w:rsidRPr="00FF3108">
              <w:rPr>
                <w:rFonts w:ascii="Verdana" w:eastAsia="Times New Roman" w:hAnsi="Verdana" w:cs="Arial"/>
                <w:b/>
                <w:bCs/>
                <w:i/>
                <w:iCs/>
                <w:color w:val="222222"/>
                <w:sz w:val="20"/>
                <w:szCs w:val="20"/>
                <w:u w:val="single"/>
                <w:lang w:eastAsia="it-IT"/>
              </w:rPr>
              <w:t>Nessuna radice è straniera</w:t>
            </w:r>
            <w:r w:rsidRPr="00FF3108">
              <w:rPr>
                <w:rFonts w:ascii="Verdana" w:eastAsia="Times New Roman" w:hAnsi="Verdana" w:cs="Arial"/>
                <w:b/>
                <w:bCs/>
                <w:color w:val="222222"/>
                <w:sz w:val="20"/>
                <w:szCs w:val="20"/>
                <w:lang w:eastAsia="it-IT"/>
              </w:rPr>
              <w:t>:</w:t>
            </w:r>
            <w:r w:rsidRPr="00FF3108">
              <w:rPr>
                <w:rFonts w:ascii="Verdana" w:eastAsia="Times New Roman" w:hAnsi="Verdana" w:cs="Arial"/>
                <w:b/>
                <w:bCs/>
                <w:color w:val="222222"/>
                <w:sz w:val="20"/>
                <w:szCs w:val="20"/>
                <w:u w:val="single"/>
                <w:lang w:eastAsia="it-IT"/>
              </w:rPr>
              <w:t> </w:t>
            </w:r>
            <w:proofErr w:type="spellStart"/>
            <w:r w:rsidRPr="00FF3108">
              <w:rPr>
                <w:rFonts w:ascii="Verdana" w:eastAsia="Times New Roman" w:hAnsi="Verdana" w:cs="Arial"/>
                <w:b/>
                <w:bCs/>
                <w:color w:val="222222"/>
                <w:sz w:val="20"/>
                <w:szCs w:val="20"/>
                <w:lang w:eastAsia="it-IT"/>
              </w:rPr>
              <w:t>concorsoletterario</w:t>
            </w:r>
            <w:proofErr w:type="spellEnd"/>
            <w:r w:rsidRPr="00FF3108">
              <w:rPr>
                <w:rFonts w:ascii="Verdana" w:eastAsia="Times New Roman" w:hAnsi="Verdana" w:cs="Arial"/>
                <w:b/>
                <w:bCs/>
                <w:color w:val="222222"/>
                <w:sz w:val="20"/>
                <w:szCs w:val="20"/>
                <w:lang w:eastAsia="it-IT"/>
              </w:rPr>
              <w:t>. Leggi il </w:t>
            </w:r>
            <w:hyperlink r:id="rId28" w:tgtFrame="_blank" w:history="1">
              <w:r w:rsidRPr="00FF3108">
                <w:rPr>
                  <w:rFonts w:ascii="Verdana" w:eastAsia="Times New Roman" w:hAnsi="Verdana" w:cs="Arial"/>
                  <w:b/>
                  <w:bCs/>
                  <w:color w:val="1155CC"/>
                  <w:sz w:val="20"/>
                  <w:szCs w:val="20"/>
                  <w:u w:val="single"/>
                  <w:lang w:eastAsia="it-IT"/>
                </w:rPr>
                <w:t>regolamento</w:t>
              </w:r>
            </w:hyperlink>
            <w:r w:rsidRPr="00FF3108">
              <w:rPr>
                <w:rFonts w:ascii="Verdana" w:eastAsia="Times New Roman" w:hAnsi="Verdana" w:cs="Arial"/>
                <w:b/>
                <w:bCs/>
                <w:color w:val="222222"/>
                <w:sz w:val="20"/>
                <w:szCs w:val="20"/>
                <w:lang w:eastAsia="it-IT"/>
              </w:rPr>
              <w:t> e scarica la </w:t>
            </w:r>
            <w:hyperlink r:id="rId29" w:tgtFrame="_blank" w:history="1">
              <w:r w:rsidRPr="00FF3108">
                <w:rPr>
                  <w:rFonts w:ascii="Verdana" w:eastAsia="Times New Roman" w:hAnsi="Verdana" w:cs="Arial"/>
                  <w:b/>
                  <w:bCs/>
                  <w:color w:val="1155CC"/>
                  <w:sz w:val="20"/>
                  <w:szCs w:val="20"/>
                  <w:u w:val="single"/>
                  <w:lang w:eastAsia="it-IT"/>
                </w:rPr>
                <w:t>scheda di adesione</w:t>
              </w:r>
            </w:hyperlink>
          </w:p>
          <w:p w:rsidR="00FF3108" w:rsidRPr="00FF3108" w:rsidRDefault="00FF3108" w:rsidP="00FF3108">
            <w:pPr>
              <w:spacing w:before="100" w:beforeAutospacing="1" w:after="100" w:afterAutospacing="1" w:line="240" w:lineRule="auto"/>
              <w:jc w:val="both"/>
              <w:rPr>
                <w:rFonts w:ascii="Verdana" w:eastAsia="Times New Roman" w:hAnsi="Verdana" w:cs="Arial"/>
                <w:color w:val="222222"/>
                <w:sz w:val="20"/>
                <w:szCs w:val="20"/>
                <w:lang w:eastAsia="it-IT"/>
              </w:rPr>
            </w:pPr>
            <w:r w:rsidRPr="00FF3108">
              <w:rPr>
                <w:rFonts w:ascii="Verdana" w:eastAsia="Times New Roman" w:hAnsi="Verdana" w:cs="Arial"/>
                <w:b/>
                <w:bCs/>
                <w:i/>
                <w:iCs/>
                <w:color w:val="222222"/>
                <w:sz w:val="20"/>
                <w:szCs w:val="20"/>
                <w:lang w:eastAsia="it-IT"/>
              </w:rPr>
              <w:t>La scuola in un click:</w:t>
            </w:r>
            <w:r w:rsidRPr="00FF3108">
              <w:rPr>
                <w:rFonts w:ascii="Verdana" w:eastAsia="Times New Roman" w:hAnsi="Verdana" w:cs="Arial"/>
                <w:color w:val="222222"/>
                <w:sz w:val="20"/>
                <w:szCs w:val="20"/>
                <w:lang w:eastAsia="it-IT"/>
              </w:rPr>
              <w:t> concorso di foto e video rivolto a tutte le classi che hanno partecipato alla giornata di </w:t>
            </w:r>
            <w:r w:rsidRPr="00FF3108">
              <w:rPr>
                <w:rFonts w:ascii="Verdana" w:eastAsia="Times New Roman" w:hAnsi="Verdana" w:cs="Arial"/>
                <w:i/>
                <w:iCs/>
                <w:color w:val="222222"/>
                <w:sz w:val="20"/>
                <w:szCs w:val="20"/>
                <w:lang w:eastAsia="it-IT"/>
              </w:rPr>
              <w:t>Nontiscordardimé –</w:t>
            </w:r>
            <w:r w:rsidRPr="00FF3108">
              <w:rPr>
                <w:rFonts w:ascii="Verdana" w:eastAsia="Times New Roman" w:hAnsi="Verdana" w:cs="Arial"/>
                <w:color w:val="222222"/>
                <w:sz w:val="20"/>
                <w:szCs w:val="20"/>
                <w:lang w:eastAsia="it-IT"/>
              </w:rPr>
              <w:t> </w:t>
            </w:r>
            <w:r w:rsidRPr="00FF3108">
              <w:rPr>
                <w:rFonts w:ascii="Verdana" w:eastAsia="Times New Roman" w:hAnsi="Verdana" w:cs="Arial"/>
                <w:i/>
                <w:iCs/>
                <w:color w:val="222222"/>
                <w:sz w:val="20"/>
                <w:szCs w:val="20"/>
                <w:lang w:eastAsia="it-IT"/>
              </w:rPr>
              <w:t>Operazione scuole pulite</w:t>
            </w:r>
            <w:r w:rsidRPr="00FF3108">
              <w:rPr>
                <w:rFonts w:ascii="Verdana" w:eastAsia="Times New Roman" w:hAnsi="Verdana" w:cs="Arial"/>
                <w:b/>
                <w:bCs/>
                <w:color w:val="222222"/>
                <w:sz w:val="20"/>
                <w:szCs w:val="20"/>
                <w:lang w:eastAsia="it-IT"/>
              </w:rPr>
              <w:t>. </w:t>
            </w:r>
            <w:r w:rsidRPr="00FF3108">
              <w:rPr>
                <w:rFonts w:ascii="Verdana" w:eastAsia="Times New Roman" w:hAnsi="Verdana" w:cs="Arial"/>
                <w:color w:val="222222"/>
                <w:sz w:val="20"/>
                <w:szCs w:val="20"/>
                <w:lang w:eastAsia="it-IT"/>
              </w:rPr>
              <w:t>Scarica il </w:t>
            </w:r>
            <w:hyperlink r:id="rId30" w:tgtFrame="_blank" w:history="1">
              <w:r w:rsidRPr="00FF3108">
                <w:rPr>
                  <w:rFonts w:ascii="Verdana" w:eastAsia="Times New Roman" w:hAnsi="Verdana" w:cs="Arial"/>
                  <w:color w:val="1155CC"/>
                  <w:sz w:val="20"/>
                  <w:szCs w:val="20"/>
                  <w:u w:val="single"/>
                  <w:lang w:eastAsia="it-IT"/>
                </w:rPr>
                <w:t>regolamento</w:t>
              </w:r>
            </w:hyperlink>
            <w:r w:rsidRPr="00FF3108">
              <w:rPr>
                <w:rFonts w:ascii="Verdana" w:eastAsia="Times New Roman" w:hAnsi="Verdana" w:cs="Arial"/>
                <w:color w:val="222222"/>
                <w:sz w:val="20"/>
                <w:szCs w:val="20"/>
                <w:lang w:eastAsia="it-IT"/>
              </w:rPr>
              <w:t> e la </w:t>
            </w:r>
            <w:hyperlink r:id="rId31" w:tgtFrame="_blank" w:history="1">
              <w:r w:rsidRPr="00FF3108">
                <w:rPr>
                  <w:rFonts w:ascii="Verdana" w:eastAsia="Times New Roman" w:hAnsi="Verdana" w:cs="Arial"/>
                  <w:color w:val="1155CC"/>
                  <w:sz w:val="20"/>
                  <w:szCs w:val="20"/>
                  <w:u w:val="single"/>
                  <w:lang w:eastAsia="it-IT"/>
                </w:rPr>
                <w:t>liberatoria</w:t>
              </w:r>
            </w:hyperlink>
            <w:r w:rsidRPr="00FF3108">
              <w:rPr>
                <w:rFonts w:ascii="Verdana" w:eastAsia="Times New Roman" w:hAnsi="Verdana" w:cs="Arial"/>
                <w:color w:val="222222"/>
                <w:sz w:val="20"/>
                <w:szCs w:val="20"/>
                <w:lang w:eastAsia="it-IT"/>
              </w:rPr>
              <w:t>.</w:t>
            </w:r>
          </w:p>
          <w:p w:rsidR="00FF3108" w:rsidRPr="00FF3108" w:rsidRDefault="00FF3108" w:rsidP="00FF3108">
            <w:pPr>
              <w:spacing w:before="100" w:beforeAutospacing="1" w:after="100" w:afterAutospacing="1" w:line="240" w:lineRule="auto"/>
              <w:jc w:val="both"/>
              <w:rPr>
                <w:rFonts w:ascii="Verdana" w:eastAsia="Times New Roman" w:hAnsi="Verdana" w:cs="Arial"/>
                <w:color w:val="222222"/>
                <w:sz w:val="20"/>
                <w:szCs w:val="20"/>
                <w:lang w:eastAsia="it-IT"/>
              </w:rPr>
            </w:pPr>
            <w:r w:rsidRPr="00FF3108">
              <w:rPr>
                <w:rFonts w:ascii="Verdana" w:eastAsia="Times New Roman" w:hAnsi="Verdana" w:cs="Arial"/>
                <w:b/>
                <w:bCs/>
                <w:i/>
                <w:iCs/>
                <w:color w:val="222222"/>
                <w:sz w:val="20"/>
                <w:szCs w:val="20"/>
                <w:lang w:eastAsia="it-IT"/>
              </w:rPr>
              <w:t>Da Terra dei fuochi a Terra Felix: </w:t>
            </w:r>
            <w:r w:rsidRPr="00FF3108">
              <w:rPr>
                <w:rFonts w:ascii="Verdana" w:eastAsia="Times New Roman" w:hAnsi="Verdana" w:cs="Arial"/>
                <w:color w:val="222222"/>
                <w:sz w:val="20"/>
                <w:szCs w:val="20"/>
                <w:lang w:eastAsia="it-IT"/>
              </w:rPr>
              <w:t xml:space="preserve">rivolto alle scuole secondarie di primo grado che si trovano all'interno dei comuni dell'area della provincia di Napoli e Caserta, che insistono dentro l'area denominata appunto Terra dei fuochi. Per aderire al concorso compilare </w:t>
            </w:r>
            <w:proofErr w:type="spellStart"/>
            <w:r w:rsidRPr="00FF3108">
              <w:rPr>
                <w:rFonts w:ascii="Verdana" w:eastAsia="Times New Roman" w:hAnsi="Verdana" w:cs="Arial"/>
                <w:color w:val="222222"/>
                <w:sz w:val="20"/>
                <w:szCs w:val="20"/>
                <w:lang w:eastAsia="it-IT"/>
              </w:rPr>
              <w:t>la</w:t>
            </w:r>
            <w:hyperlink r:id="rId32" w:tgtFrame="_blank" w:history="1">
              <w:r w:rsidRPr="00FF3108">
                <w:rPr>
                  <w:rFonts w:ascii="Verdana" w:eastAsia="Times New Roman" w:hAnsi="Verdana" w:cs="Arial"/>
                  <w:color w:val="1155CC"/>
                  <w:sz w:val="20"/>
                  <w:szCs w:val="20"/>
                  <w:u w:val="single"/>
                  <w:lang w:eastAsia="it-IT"/>
                </w:rPr>
                <w:t>scheda</w:t>
              </w:r>
              <w:proofErr w:type="spellEnd"/>
            </w:hyperlink>
            <w:r w:rsidRPr="00FF3108">
              <w:rPr>
                <w:rFonts w:ascii="Verdana" w:eastAsia="Times New Roman" w:hAnsi="Verdana" w:cs="Arial"/>
                <w:color w:val="222222"/>
                <w:sz w:val="20"/>
                <w:szCs w:val="20"/>
                <w:lang w:eastAsia="it-IT"/>
              </w:rPr>
              <w:t xml:space="preserve">. Scarica </w:t>
            </w:r>
            <w:proofErr w:type="spellStart"/>
            <w:r w:rsidRPr="00FF3108">
              <w:rPr>
                <w:rFonts w:ascii="Verdana" w:eastAsia="Times New Roman" w:hAnsi="Verdana" w:cs="Arial"/>
                <w:color w:val="222222"/>
                <w:sz w:val="20"/>
                <w:szCs w:val="20"/>
                <w:lang w:eastAsia="it-IT"/>
              </w:rPr>
              <w:t>il</w:t>
            </w:r>
            <w:hyperlink r:id="rId33" w:tgtFrame="_blank" w:history="1">
              <w:r w:rsidRPr="00FF3108">
                <w:rPr>
                  <w:rFonts w:ascii="Verdana" w:eastAsia="Times New Roman" w:hAnsi="Verdana" w:cs="Arial"/>
                  <w:color w:val="1155CC"/>
                  <w:sz w:val="20"/>
                  <w:szCs w:val="20"/>
                  <w:u w:val="single"/>
                  <w:lang w:eastAsia="it-IT"/>
                </w:rPr>
                <w:t>regolamento</w:t>
              </w:r>
            </w:hyperlink>
            <w:r w:rsidRPr="00FF3108">
              <w:rPr>
                <w:rFonts w:ascii="Verdana" w:eastAsia="Times New Roman" w:hAnsi="Verdana" w:cs="Arial"/>
                <w:color w:val="222222"/>
                <w:sz w:val="20"/>
                <w:szCs w:val="20"/>
                <w:lang w:eastAsia="it-IT"/>
              </w:rPr>
              <w:t>e</w:t>
            </w:r>
            <w:proofErr w:type="spellEnd"/>
            <w:r w:rsidRPr="00FF3108">
              <w:rPr>
                <w:rFonts w:ascii="Verdana" w:eastAsia="Times New Roman" w:hAnsi="Verdana" w:cs="Arial"/>
                <w:color w:val="222222"/>
                <w:sz w:val="20"/>
                <w:szCs w:val="20"/>
                <w:lang w:eastAsia="it-IT"/>
              </w:rPr>
              <w:t xml:space="preserve"> la </w:t>
            </w:r>
            <w:hyperlink r:id="rId34" w:tgtFrame="_blank" w:history="1">
              <w:r w:rsidRPr="00FF3108">
                <w:rPr>
                  <w:rFonts w:ascii="Verdana" w:eastAsia="Times New Roman" w:hAnsi="Verdana" w:cs="Arial"/>
                  <w:color w:val="1155CC"/>
                  <w:sz w:val="20"/>
                  <w:szCs w:val="20"/>
                  <w:u w:val="single"/>
                  <w:lang w:eastAsia="it-IT"/>
                </w:rPr>
                <w:t>liberatoria</w:t>
              </w:r>
            </w:hyperlink>
            <w:r w:rsidRPr="00FF3108">
              <w:rPr>
                <w:rFonts w:ascii="Verdana" w:eastAsia="Times New Roman" w:hAnsi="Verdana" w:cs="Arial"/>
                <w:color w:val="222222"/>
                <w:sz w:val="20"/>
                <w:szCs w:val="20"/>
                <w:lang w:eastAsia="it-IT"/>
              </w:rPr>
              <w:t>.</w:t>
            </w:r>
          </w:p>
          <w:p w:rsidR="00FF3108" w:rsidRPr="00FF3108" w:rsidRDefault="00FF3108" w:rsidP="00FF3108">
            <w:pPr>
              <w:spacing w:before="100" w:beforeAutospacing="1" w:after="100" w:afterAutospacing="1" w:line="240" w:lineRule="auto"/>
              <w:outlineLvl w:val="2"/>
              <w:rPr>
                <w:rFonts w:ascii="Verdana" w:eastAsia="Times New Roman" w:hAnsi="Verdana" w:cs="Arial"/>
                <w:b/>
                <w:bCs/>
                <w:color w:val="222222"/>
                <w:sz w:val="20"/>
                <w:szCs w:val="20"/>
                <w:lang w:eastAsia="it-IT"/>
              </w:rPr>
            </w:pPr>
            <w:r w:rsidRPr="00FF3108">
              <w:rPr>
                <w:rFonts w:ascii="Verdana" w:eastAsia="Times New Roman" w:hAnsi="Verdana" w:cs="Arial"/>
                <w:b/>
                <w:bCs/>
                <w:color w:val="222222"/>
                <w:sz w:val="20"/>
                <w:szCs w:val="20"/>
                <w:lang w:eastAsia="it-IT"/>
              </w:rPr>
              <w:t> </w:t>
            </w:r>
          </w:p>
        </w:tc>
      </w:tr>
      <w:tr w:rsidR="00FF3108" w:rsidRPr="00FF3108" w:rsidTr="00FF3108">
        <w:trPr>
          <w:tblCellSpacing w:w="0" w:type="dxa"/>
          <w:jc w:val="center"/>
        </w:trPr>
        <w:tc>
          <w:tcPr>
            <w:tcW w:w="0" w:type="auto"/>
            <w:gridSpan w:val="2"/>
            <w:shd w:val="clear" w:color="auto" w:fill="FFFFFF"/>
            <w:vAlign w:val="center"/>
            <w:hideMark/>
          </w:tcPr>
          <w:p w:rsidR="00FF3108" w:rsidRPr="00FF3108" w:rsidRDefault="00FF3108" w:rsidP="00FF3108">
            <w:pPr>
              <w:spacing w:after="0" w:line="240" w:lineRule="auto"/>
              <w:rPr>
                <w:rFonts w:ascii="Verdana" w:eastAsia="Times New Roman" w:hAnsi="Verdana" w:cs="Arial"/>
                <w:color w:val="222222"/>
                <w:sz w:val="20"/>
                <w:szCs w:val="20"/>
                <w:lang w:eastAsia="it-IT"/>
              </w:rPr>
            </w:pPr>
            <w:r w:rsidRPr="00FF3108">
              <w:rPr>
                <w:rFonts w:ascii="Verdana" w:eastAsia="Times New Roman" w:hAnsi="Verdana" w:cs="Arial"/>
                <w:noProof/>
                <w:color w:val="222222"/>
                <w:sz w:val="20"/>
                <w:szCs w:val="20"/>
                <w:lang w:eastAsia="it-IT"/>
              </w:rPr>
              <w:drawing>
                <wp:inline distT="0" distB="0" distL="0" distR="0">
                  <wp:extent cx="7620000" cy="101600"/>
                  <wp:effectExtent l="0" t="0" r="0" b="0"/>
                  <wp:docPr id="23" name="Immagine 23" descr="https://ci3.googleusercontent.com/proxy/dZWRnNI9mi_0-jKyrWcDFC0Wikw37mIcP_HJUdQjgpujqFmu2TlljNrAtfinJvla_JTfYTvKMPrZwwNGB2BggshMghJEm2QwxDSofh6IxSc4pg=s0-d-e1-ft#http://risorse.legambiente.eu/newsletter//risors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ci3.googleusercontent.com/proxy/dZWRnNI9mi_0-jKyrWcDFC0Wikw37mIcP_HJUdQjgpujqFmu2TlljNrAtfinJvla_JTfYTvKMPrZwwNGB2BggshMghJEm2QwxDSofh6IxSc4pg=s0-d-e1-ft#http://risorse.legambiente.eu/newsletter//risorse/spacer.gif"/>
                          <pic:cNvPicPr>
                            <a:picLocks noChangeAspect="1" noChangeArrowheads="1"/>
                          </pic:cNvPicPr>
                        </pic:nvPicPr>
                        <pic:blipFill>
                          <a:blip r:embed="rId9"/>
                          <a:srcRect/>
                          <a:stretch>
                            <a:fillRect/>
                          </a:stretch>
                        </pic:blipFill>
                        <pic:spPr bwMode="auto">
                          <a:xfrm>
                            <a:off x="0" y="0"/>
                            <a:ext cx="7620000" cy="101600"/>
                          </a:xfrm>
                          <a:prstGeom prst="rect">
                            <a:avLst/>
                          </a:prstGeom>
                          <a:noFill/>
                          <a:ln w="9525">
                            <a:noFill/>
                            <a:miter lim="800000"/>
                            <a:headEnd/>
                            <a:tailEnd/>
                          </a:ln>
                        </pic:spPr>
                      </pic:pic>
                    </a:graphicData>
                  </a:graphic>
                </wp:inline>
              </w:drawing>
            </w:r>
          </w:p>
        </w:tc>
      </w:tr>
      <w:tr w:rsidR="00FF3108" w:rsidRPr="00FF3108" w:rsidTr="00FF3108">
        <w:trPr>
          <w:tblCellSpacing w:w="0" w:type="dxa"/>
          <w:jc w:val="center"/>
        </w:trPr>
        <w:tc>
          <w:tcPr>
            <w:tcW w:w="0" w:type="auto"/>
            <w:shd w:val="clear" w:color="auto" w:fill="FFFFFF"/>
            <w:vAlign w:val="center"/>
            <w:hideMark/>
          </w:tcPr>
          <w:p w:rsidR="00FF3108" w:rsidRPr="00FF3108" w:rsidRDefault="00FF3108" w:rsidP="00FF3108">
            <w:pPr>
              <w:spacing w:after="0" w:line="240" w:lineRule="auto"/>
              <w:rPr>
                <w:rFonts w:ascii="Verdana" w:eastAsia="Times New Roman" w:hAnsi="Verdana" w:cs="Arial"/>
                <w:color w:val="222222"/>
                <w:sz w:val="20"/>
                <w:szCs w:val="20"/>
                <w:lang w:eastAsia="it-IT"/>
              </w:rPr>
            </w:pPr>
            <w:r w:rsidRPr="00FF3108">
              <w:rPr>
                <w:rFonts w:ascii="Verdana" w:eastAsia="Times New Roman" w:hAnsi="Verdana" w:cs="Arial"/>
                <w:noProof/>
                <w:color w:val="222222"/>
                <w:sz w:val="20"/>
                <w:szCs w:val="20"/>
                <w:lang w:eastAsia="it-IT"/>
              </w:rPr>
              <w:drawing>
                <wp:inline distT="0" distB="0" distL="0" distR="0">
                  <wp:extent cx="304800" cy="304800"/>
                  <wp:effectExtent l="0" t="0" r="0" b="0"/>
                  <wp:docPr id="24" name="Immagine 24" descr="https://ci3.googleusercontent.com/proxy/dZWRnNI9mi_0-jKyrWcDFC0Wikw37mIcP_HJUdQjgpujqFmu2TlljNrAtfinJvla_JTfYTvKMPrZwwNGB2BggshMghJEm2QwxDSofh6IxSc4pg=s0-d-e1-ft#http://risorse.legambiente.eu/newsletter//risors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ci3.googleusercontent.com/proxy/dZWRnNI9mi_0-jKyrWcDFC0Wikw37mIcP_HJUdQjgpujqFmu2TlljNrAtfinJvla_JTfYTvKMPrZwwNGB2BggshMghJEm2QwxDSofh6IxSc4pg=s0-d-e1-ft#http://risorse.legambiente.eu/newsletter//risorse/spacer.gif"/>
                          <pic:cNvPicPr>
                            <a:picLocks noChangeAspect="1" noChangeArrowheads="1"/>
                          </pic:cNvPicPr>
                        </pic:nvPicPr>
                        <pic:blipFill>
                          <a:blip r:embed="rId9"/>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FF3108" w:rsidRPr="00FF3108" w:rsidRDefault="00FF3108" w:rsidP="00FF3108">
            <w:pPr>
              <w:spacing w:before="100" w:beforeAutospacing="1" w:after="100" w:afterAutospacing="1" w:line="240" w:lineRule="auto"/>
              <w:outlineLvl w:val="1"/>
              <w:rPr>
                <w:rFonts w:ascii="Verdana" w:eastAsia="Times New Roman" w:hAnsi="Verdana" w:cs="Arial"/>
                <w:b/>
                <w:bCs/>
                <w:color w:val="222222"/>
                <w:sz w:val="20"/>
                <w:szCs w:val="20"/>
                <w:lang w:eastAsia="it-IT"/>
              </w:rPr>
            </w:pPr>
            <w:r w:rsidRPr="00FF3108">
              <w:rPr>
                <w:rFonts w:ascii="Verdana" w:eastAsia="Times New Roman" w:hAnsi="Verdana" w:cs="Arial"/>
                <w:b/>
                <w:bCs/>
                <w:color w:val="222222"/>
                <w:sz w:val="20"/>
                <w:szCs w:val="20"/>
                <w:lang w:eastAsia="it-IT"/>
              </w:rPr>
              <w:t>Premio</w:t>
            </w:r>
          </w:p>
        </w:tc>
      </w:tr>
      <w:tr w:rsidR="00FF3108" w:rsidRPr="00FF3108" w:rsidTr="00FF3108">
        <w:trPr>
          <w:tblCellSpacing w:w="0" w:type="dxa"/>
          <w:jc w:val="center"/>
        </w:trPr>
        <w:tc>
          <w:tcPr>
            <w:tcW w:w="0" w:type="auto"/>
            <w:gridSpan w:val="2"/>
            <w:shd w:val="clear" w:color="auto" w:fill="FFFFFF"/>
            <w:vAlign w:val="center"/>
            <w:hideMark/>
          </w:tcPr>
          <w:p w:rsidR="00FF3108" w:rsidRPr="00FF3108" w:rsidRDefault="00FF3108" w:rsidP="00FF3108">
            <w:pPr>
              <w:spacing w:after="0" w:line="240" w:lineRule="auto"/>
              <w:rPr>
                <w:rFonts w:ascii="Verdana" w:eastAsia="Times New Roman" w:hAnsi="Verdana" w:cs="Arial"/>
                <w:color w:val="222222"/>
                <w:sz w:val="20"/>
                <w:szCs w:val="20"/>
                <w:lang w:eastAsia="it-IT"/>
              </w:rPr>
            </w:pPr>
            <w:r w:rsidRPr="00FF3108">
              <w:rPr>
                <w:rFonts w:ascii="Verdana" w:eastAsia="Times New Roman" w:hAnsi="Verdana" w:cs="Arial"/>
                <w:noProof/>
                <w:color w:val="222222"/>
                <w:sz w:val="20"/>
                <w:szCs w:val="20"/>
                <w:lang w:eastAsia="it-IT"/>
              </w:rPr>
              <w:drawing>
                <wp:inline distT="0" distB="0" distL="0" distR="0">
                  <wp:extent cx="7620000" cy="101600"/>
                  <wp:effectExtent l="0" t="0" r="0" b="0"/>
                  <wp:docPr id="25" name="Immagine 25" descr="https://ci3.googleusercontent.com/proxy/dZWRnNI9mi_0-jKyrWcDFC0Wikw37mIcP_HJUdQjgpujqFmu2TlljNrAtfinJvla_JTfYTvKMPrZwwNGB2BggshMghJEm2QwxDSofh6IxSc4pg=s0-d-e1-ft#http://risorse.legambiente.eu/newsletter//risors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ci3.googleusercontent.com/proxy/dZWRnNI9mi_0-jKyrWcDFC0Wikw37mIcP_HJUdQjgpujqFmu2TlljNrAtfinJvla_JTfYTvKMPrZwwNGB2BggshMghJEm2QwxDSofh6IxSc4pg=s0-d-e1-ft#http://risorse.legambiente.eu/newsletter//risorse/spacer.gif"/>
                          <pic:cNvPicPr>
                            <a:picLocks noChangeAspect="1" noChangeArrowheads="1"/>
                          </pic:cNvPicPr>
                        </pic:nvPicPr>
                        <pic:blipFill>
                          <a:blip r:embed="rId9"/>
                          <a:srcRect/>
                          <a:stretch>
                            <a:fillRect/>
                          </a:stretch>
                        </pic:blipFill>
                        <pic:spPr bwMode="auto">
                          <a:xfrm>
                            <a:off x="0" y="0"/>
                            <a:ext cx="7620000" cy="101600"/>
                          </a:xfrm>
                          <a:prstGeom prst="rect">
                            <a:avLst/>
                          </a:prstGeom>
                          <a:noFill/>
                          <a:ln w="9525">
                            <a:noFill/>
                            <a:miter lim="800000"/>
                            <a:headEnd/>
                            <a:tailEnd/>
                          </a:ln>
                        </pic:spPr>
                      </pic:pic>
                    </a:graphicData>
                  </a:graphic>
                </wp:inline>
              </w:drawing>
            </w:r>
          </w:p>
        </w:tc>
      </w:tr>
      <w:tr w:rsidR="00FF3108" w:rsidRPr="00FF3108" w:rsidTr="00FF3108">
        <w:trPr>
          <w:tblCellSpacing w:w="0" w:type="dxa"/>
          <w:jc w:val="center"/>
        </w:trPr>
        <w:tc>
          <w:tcPr>
            <w:tcW w:w="0" w:type="auto"/>
            <w:shd w:val="clear" w:color="auto" w:fill="FFFFFF"/>
            <w:vAlign w:val="center"/>
            <w:hideMark/>
          </w:tcPr>
          <w:p w:rsidR="00FF3108" w:rsidRPr="00FF3108" w:rsidRDefault="00FF3108" w:rsidP="00FF3108">
            <w:pPr>
              <w:spacing w:after="0" w:line="240" w:lineRule="auto"/>
              <w:rPr>
                <w:rFonts w:ascii="Verdana" w:eastAsia="Times New Roman" w:hAnsi="Verdana" w:cs="Arial"/>
                <w:color w:val="222222"/>
                <w:sz w:val="20"/>
                <w:szCs w:val="20"/>
                <w:lang w:eastAsia="it-IT"/>
              </w:rPr>
            </w:pPr>
          </w:p>
        </w:tc>
        <w:tc>
          <w:tcPr>
            <w:tcW w:w="0" w:type="auto"/>
            <w:shd w:val="clear" w:color="auto" w:fill="FFFFFF"/>
            <w:vAlign w:val="center"/>
            <w:hideMark/>
          </w:tcPr>
          <w:p w:rsidR="00FF3108" w:rsidRPr="00FF3108" w:rsidRDefault="00FF3108" w:rsidP="00FF3108">
            <w:pPr>
              <w:spacing w:before="100" w:beforeAutospacing="1" w:after="100" w:afterAutospacing="1" w:line="240" w:lineRule="auto"/>
              <w:outlineLvl w:val="1"/>
              <w:rPr>
                <w:rFonts w:ascii="Verdana" w:eastAsia="Times New Roman" w:hAnsi="Verdana" w:cs="Arial"/>
                <w:b/>
                <w:bCs/>
                <w:color w:val="222222"/>
                <w:sz w:val="20"/>
                <w:szCs w:val="20"/>
                <w:lang w:eastAsia="it-IT"/>
              </w:rPr>
            </w:pPr>
            <w:r w:rsidRPr="00FF3108">
              <w:rPr>
                <w:rFonts w:ascii="Verdana" w:eastAsia="Times New Roman" w:hAnsi="Verdana" w:cs="Arial"/>
                <w:b/>
                <w:bCs/>
                <w:color w:val="222222"/>
                <w:sz w:val="20"/>
                <w:szCs w:val="20"/>
                <w:lang w:eastAsia="it-IT"/>
              </w:rPr>
              <w:t>Sterminata bellezza</w:t>
            </w:r>
          </w:p>
          <w:p w:rsidR="00FF3108" w:rsidRPr="00FF3108" w:rsidRDefault="00FF3108" w:rsidP="00FF3108">
            <w:pPr>
              <w:spacing w:before="100" w:beforeAutospacing="1" w:after="100" w:afterAutospacing="1" w:line="240" w:lineRule="auto"/>
              <w:rPr>
                <w:rFonts w:ascii="Verdana" w:eastAsia="Times New Roman" w:hAnsi="Verdana" w:cs="Arial"/>
                <w:color w:val="222222"/>
                <w:sz w:val="20"/>
                <w:szCs w:val="20"/>
                <w:lang w:eastAsia="it-IT"/>
              </w:rPr>
            </w:pPr>
            <w:r w:rsidRPr="00FF3108">
              <w:rPr>
                <w:rFonts w:ascii="Verdana" w:eastAsia="Times New Roman" w:hAnsi="Verdana" w:cs="Arial"/>
                <w:color w:val="222222"/>
                <w:sz w:val="20"/>
                <w:szCs w:val="20"/>
                <w:lang w:eastAsia="it-IT"/>
              </w:rPr>
              <w:t xml:space="preserve">Lo scopo del presente bando è quello di far emergere le esperienze e le persone che hanno dato vita a nuova bellezza, al fine di </w:t>
            </w:r>
            <w:r w:rsidRPr="00FF3108">
              <w:rPr>
                <w:rFonts w:ascii="Verdana" w:eastAsia="Times New Roman" w:hAnsi="Verdana" w:cs="Arial"/>
                <w:color w:val="222222"/>
                <w:sz w:val="20"/>
                <w:szCs w:val="20"/>
                <w:lang w:eastAsia="it-IT"/>
              </w:rPr>
              <w:lastRenderedPageBreak/>
              <w:t>valorizzarne i processi che hanno reso possibile questo percorso di qualità e renderli condivisibili e riproducibili in altre realtà.</w:t>
            </w:r>
            <w:r w:rsidRPr="00FF3108">
              <w:rPr>
                <w:rFonts w:ascii="Verdana" w:eastAsia="Times New Roman" w:hAnsi="Verdana" w:cs="Arial"/>
                <w:color w:val="222222"/>
                <w:sz w:val="20"/>
                <w:szCs w:val="20"/>
                <w:lang w:eastAsia="it-IT"/>
              </w:rPr>
              <w:br/>
              <w:t>A queste esperienze e ai soggetti produttori di bellezza si rivolge il bando articolato in due sessioni:</w:t>
            </w:r>
            <w:r w:rsidRPr="00FF3108">
              <w:rPr>
                <w:rFonts w:ascii="Verdana" w:eastAsia="Times New Roman" w:hAnsi="Verdana" w:cs="Arial"/>
                <w:color w:val="222222"/>
                <w:sz w:val="20"/>
                <w:szCs w:val="20"/>
                <w:lang w:eastAsia="it-IT"/>
              </w:rPr>
              <w:br/>
              <w:t>- generatori di Sterminata Bellezza: premia quei processi territoriali già esistenti capaci di produrre virtuosismi che tengono insieme qualità ambientale e qualità sociale, innovazione e saperi del territorio;</w:t>
            </w:r>
            <w:r w:rsidRPr="00FF3108">
              <w:rPr>
                <w:rFonts w:ascii="Verdana" w:eastAsia="Times New Roman" w:hAnsi="Verdana" w:cs="Arial"/>
                <w:color w:val="222222"/>
                <w:sz w:val="20"/>
                <w:szCs w:val="20"/>
                <w:lang w:eastAsia="it-IT"/>
              </w:rPr>
              <w:br/>
              <w:t>- promotori di Sterminata Bellezza: premia quei soggetti che propongono idee originali e innovative per rispondere a specifici problemi presenti sui territori per il recupero e la generazione di nuova bellezza.</w:t>
            </w:r>
          </w:p>
          <w:p w:rsidR="00FF3108" w:rsidRPr="00FF3108" w:rsidRDefault="00FF3108" w:rsidP="00FF3108">
            <w:pPr>
              <w:spacing w:before="100" w:beforeAutospacing="1" w:after="100" w:afterAutospacing="1" w:line="240" w:lineRule="auto"/>
              <w:rPr>
                <w:rFonts w:ascii="Verdana" w:eastAsia="Times New Roman" w:hAnsi="Verdana" w:cs="Arial"/>
                <w:color w:val="222222"/>
                <w:sz w:val="20"/>
                <w:szCs w:val="20"/>
                <w:lang w:eastAsia="it-IT"/>
              </w:rPr>
            </w:pPr>
            <w:r w:rsidRPr="00FF3108">
              <w:rPr>
                <w:rFonts w:ascii="Verdana" w:eastAsia="Times New Roman" w:hAnsi="Verdana" w:cs="Arial"/>
                <w:color w:val="222222"/>
                <w:sz w:val="20"/>
                <w:szCs w:val="20"/>
                <w:lang w:eastAsia="it-IT"/>
              </w:rPr>
              <w:t>Ogni sessione avrà tre ambiti che rappresentano tre punti di vista, di solito trasversali e integrati, di interpretazione della bellezza, attraverso i quali verranno suddivisi i diversi casi e le idee candidate:</w:t>
            </w:r>
            <w:r w:rsidRPr="00FF3108">
              <w:rPr>
                <w:rFonts w:ascii="Verdana" w:eastAsia="Times New Roman" w:hAnsi="Verdana" w:cs="Arial"/>
                <w:color w:val="222222"/>
                <w:sz w:val="20"/>
                <w:szCs w:val="20"/>
                <w:lang w:eastAsia="it-IT"/>
              </w:rPr>
              <w:br/>
              <w:t>• la bellezza dei gesti</w:t>
            </w:r>
            <w:r w:rsidRPr="00FF3108">
              <w:rPr>
                <w:rFonts w:ascii="Verdana" w:eastAsia="Times New Roman" w:hAnsi="Verdana" w:cs="Arial"/>
                <w:color w:val="222222"/>
                <w:sz w:val="20"/>
                <w:szCs w:val="20"/>
                <w:lang w:eastAsia="it-IT"/>
              </w:rPr>
              <w:br/>
              <w:t>• la bellezza dei luoghi</w:t>
            </w:r>
            <w:r w:rsidRPr="00FF3108">
              <w:rPr>
                <w:rFonts w:ascii="Verdana" w:eastAsia="Times New Roman" w:hAnsi="Verdana" w:cs="Arial"/>
                <w:color w:val="222222"/>
                <w:sz w:val="20"/>
                <w:szCs w:val="20"/>
                <w:lang w:eastAsia="it-IT"/>
              </w:rPr>
              <w:br/>
              <w:t>• la bellezza degli oggetti</w:t>
            </w:r>
            <w:r w:rsidRPr="00FF3108">
              <w:rPr>
                <w:rFonts w:ascii="Verdana" w:eastAsia="Times New Roman" w:hAnsi="Verdana" w:cs="Arial"/>
                <w:color w:val="222222"/>
                <w:sz w:val="20"/>
                <w:szCs w:val="20"/>
                <w:lang w:eastAsia="it-IT"/>
              </w:rPr>
              <w:br/>
            </w:r>
            <w:hyperlink r:id="rId35" w:tgtFrame="_blank" w:history="1">
              <w:r w:rsidRPr="00FF3108">
                <w:rPr>
                  <w:rFonts w:ascii="Verdana" w:eastAsia="Times New Roman" w:hAnsi="Verdana" w:cs="Arial"/>
                  <w:color w:val="1155CC"/>
                  <w:sz w:val="20"/>
                  <w:szCs w:val="20"/>
                  <w:u w:val="single"/>
                  <w:lang w:eastAsia="it-IT"/>
                </w:rPr>
                <w:t>Bando di partecipazione</w:t>
              </w:r>
            </w:hyperlink>
          </w:p>
          <w:p w:rsidR="00FF3108" w:rsidRPr="00FF3108" w:rsidRDefault="00FF3108" w:rsidP="00FF3108">
            <w:pPr>
              <w:spacing w:before="100" w:beforeAutospacing="1" w:after="100" w:afterAutospacing="1" w:line="240" w:lineRule="auto"/>
              <w:rPr>
                <w:rFonts w:ascii="Verdana" w:eastAsia="Times New Roman" w:hAnsi="Verdana" w:cs="Arial"/>
                <w:color w:val="222222"/>
                <w:sz w:val="20"/>
                <w:szCs w:val="20"/>
                <w:lang w:eastAsia="it-IT"/>
              </w:rPr>
            </w:pPr>
            <w:r w:rsidRPr="00FF3108">
              <w:rPr>
                <w:rFonts w:ascii="Verdana" w:eastAsia="Times New Roman" w:hAnsi="Verdana" w:cs="Arial"/>
                <w:color w:val="222222"/>
                <w:sz w:val="20"/>
                <w:szCs w:val="20"/>
                <w:lang w:eastAsia="it-IT"/>
              </w:rPr>
              <w:t> </w:t>
            </w:r>
          </w:p>
        </w:tc>
      </w:tr>
      <w:tr w:rsidR="00FF3108" w:rsidRPr="00FF3108" w:rsidTr="00FF3108">
        <w:trPr>
          <w:tblCellSpacing w:w="0" w:type="dxa"/>
          <w:jc w:val="center"/>
        </w:trPr>
        <w:tc>
          <w:tcPr>
            <w:tcW w:w="0" w:type="auto"/>
            <w:gridSpan w:val="2"/>
            <w:shd w:val="clear" w:color="auto" w:fill="FFFFFF"/>
            <w:vAlign w:val="center"/>
            <w:hideMark/>
          </w:tcPr>
          <w:p w:rsidR="00FF3108" w:rsidRPr="00FF3108" w:rsidRDefault="00FF3108" w:rsidP="00FF3108">
            <w:pPr>
              <w:spacing w:after="0" w:line="240" w:lineRule="auto"/>
              <w:rPr>
                <w:rFonts w:ascii="Verdana" w:eastAsia="Times New Roman" w:hAnsi="Verdana" w:cs="Arial"/>
                <w:color w:val="222222"/>
                <w:sz w:val="20"/>
                <w:szCs w:val="20"/>
                <w:lang w:eastAsia="it-IT"/>
              </w:rPr>
            </w:pPr>
            <w:r w:rsidRPr="00FF3108">
              <w:rPr>
                <w:rFonts w:ascii="Verdana" w:eastAsia="Times New Roman" w:hAnsi="Verdana" w:cs="Arial"/>
                <w:noProof/>
                <w:color w:val="222222"/>
                <w:sz w:val="20"/>
                <w:szCs w:val="20"/>
                <w:lang w:eastAsia="it-IT"/>
              </w:rPr>
              <w:lastRenderedPageBreak/>
              <w:drawing>
                <wp:inline distT="0" distB="0" distL="0" distR="0">
                  <wp:extent cx="7620000" cy="101600"/>
                  <wp:effectExtent l="0" t="0" r="0" b="0"/>
                  <wp:docPr id="26" name="Immagine 26" descr="https://ci3.googleusercontent.com/proxy/dZWRnNI9mi_0-jKyrWcDFC0Wikw37mIcP_HJUdQjgpujqFmu2TlljNrAtfinJvla_JTfYTvKMPrZwwNGB2BggshMghJEm2QwxDSofh6IxSc4pg=s0-d-e1-ft#http://risorse.legambiente.eu/newsletter//risors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ci3.googleusercontent.com/proxy/dZWRnNI9mi_0-jKyrWcDFC0Wikw37mIcP_HJUdQjgpujqFmu2TlljNrAtfinJvla_JTfYTvKMPrZwwNGB2BggshMghJEm2QwxDSofh6IxSc4pg=s0-d-e1-ft#http://risorse.legambiente.eu/newsletter//risorse/spacer.gif"/>
                          <pic:cNvPicPr>
                            <a:picLocks noChangeAspect="1" noChangeArrowheads="1"/>
                          </pic:cNvPicPr>
                        </pic:nvPicPr>
                        <pic:blipFill>
                          <a:blip r:embed="rId9"/>
                          <a:srcRect/>
                          <a:stretch>
                            <a:fillRect/>
                          </a:stretch>
                        </pic:blipFill>
                        <pic:spPr bwMode="auto">
                          <a:xfrm>
                            <a:off x="0" y="0"/>
                            <a:ext cx="7620000" cy="101600"/>
                          </a:xfrm>
                          <a:prstGeom prst="rect">
                            <a:avLst/>
                          </a:prstGeom>
                          <a:noFill/>
                          <a:ln w="9525">
                            <a:noFill/>
                            <a:miter lim="800000"/>
                            <a:headEnd/>
                            <a:tailEnd/>
                          </a:ln>
                        </pic:spPr>
                      </pic:pic>
                    </a:graphicData>
                  </a:graphic>
                </wp:inline>
              </w:drawing>
            </w:r>
          </w:p>
        </w:tc>
      </w:tr>
      <w:tr w:rsidR="00FF3108" w:rsidRPr="00FF3108" w:rsidTr="00FF3108">
        <w:trPr>
          <w:tblCellSpacing w:w="0" w:type="dxa"/>
          <w:jc w:val="center"/>
        </w:trPr>
        <w:tc>
          <w:tcPr>
            <w:tcW w:w="0" w:type="auto"/>
            <w:shd w:val="clear" w:color="auto" w:fill="FFFFFF"/>
            <w:vAlign w:val="center"/>
            <w:hideMark/>
          </w:tcPr>
          <w:p w:rsidR="00FF3108" w:rsidRPr="00FF3108" w:rsidRDefault="00FF3108" w:rsidP="00FF3108">
            <w:pPr>
              <w:spacing w:after="0" w:line="240" w:lineRule="auto"/>
              <w:rPr>
                <w:rFonts w:ascii="Verdana" w:eastAsia="Times New Roman" w:hAnsi="Verdana" w:cs="Arial"/>
                <w:color w:val="222222"/>
                <w:sz w:val="20"/>
                <w:szCs w:val="20"/>
                <w:lang w:eastAsia="it-IT"/>
              </w:rPr>
            </w:pPr>
            <w:r w:rsidRPr="00FF3108">
              <w:rPr>
                <w:rFonts w:ascii="Verdana" w:eastAsia="Times New Roman" w:hAnsi="Verdana" w:cs="Arial"/>
                <w:noProof/>
                <w:color w:val="222222"/>
                <w:sz w:val="20"/>
                <w:szCs w:val="20"/>
                <w:lang w:eastAsia="it-IT"/>
              </w:rPr>
              <w:drawing>
                <wp:inline distT="0" distB="0" distL="0" distR="0">
                  <wp:extent cx="304800" cy="304800"/>
                  <wp:effectExtent l="0" t="0" r="0" b="0"/>
                  <wp:docPr id="27" name="Immagine 27" descr="https://ci3.googleusercontent.com/proxy/dZWRnNI9mi_0-jKyrWcDFC0Wikw37mIcP_HJUdQjgpujqFmu2TlljNrAtfinJvla_JTfYTvKMPrZwwNGB2BggshMghJEm2QwxDSofh6IxSc4pg=s0-d-e1-ft#http://risorse.legambiente.eu/newsletter//risors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ci3.googleusercontent.com/proxy/dZWRnNI9mi_0-jKyrWcDFC0Wikw37mIcP_HJUdQjgpujqFmu2TlljNrAtfinJvla_JTfYTvKMPrZwwNGB2BggshMghJEm2QwxDSofh6IxSc4pg=s0-d-e1-ft#http://risorse.legambiente.eu/newsletter//risorse/spacer.gif"/>
                          <pic:cNvPicPr>
                            <a:picLocks noChangeAspect="1" noChangeArrowheads="1"/>
                          </pic:cNvPicPr>
                        </pic:nvPicPr>
                        <pic:blipFill>
                          <a:blip r:embed="rId9"/>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FF3108" w:rsidRPr="00FF3108" w:rsidRDefault="00FF3108" w:rsidP="00FF3108">
            <w:pPr>
              <w:spacing w:before="100" w:beforeAutospacing="1" w:after="100" w:afterAutospacing="1" w:line="240" w:lineRule="auto"/>
              <w:outlineLvl w:val="1"/>
              <w:rPr>
                <w:rFonts w:ascii="Verdana" w:eastAsia="Times New Roman" w:hAnsi="Verdana" w:cs="Arial"/>
                <w:b/>
                <w:bCs/>
                <w:color w:val="222222"/>
                <w:sz w:val="20"/>
                <w:szCs w:val="20"/>
                <w:lang w:eastAsia="it-IT"/>
              </w:rPr>
            </w:pPr>
            <w:proofErr w:type="spellStart"/>
            <w:r w:rsidRPr="00FF3108">
              <w:rPr>
                <w:rFonts w:ascii="Verdana" w:eastAsia="Times New Roman" w:hAnsi="Verdana" w:cs="Arial"/>
                <w:b/>
                <w:bCs/>
                <w:color w:val="222222"/>
                <w:sz w:val="20"/>
                <w:szCs w:val="20"/>
                <w:lang w:eastAsia="it-IT"/>
              </w:rPr>
              <w:t>Save</w:t>
            </w:r>
            <w:proofErr w:type="spellEnd"/>
            <w:r w:rsidRPr="00FF3108">
              <w:rPr>
                <w:rFonts w:ascii="Verdana" w:eastAsia="Times New Roman" w:hAnsi="Verdana" w:cs="Arial"/>
                <w:b/>
                <w:bCs/>
                <w:color w:val="222222"/>
                <w:sz w:val="20"/>
                <w:szCs w:val="20"/>
                <w:lang w:eastAsia="it-IT"/>
              </w:rPr>
              <w:t xml:space="preserve"> the date</w:t>
            </w:r>
          </w:p>
        </w:tc>
      </w:tr>
      <w:tr w:rsidR="00FF3108" w:rsidRPr="00FF3108" w:rsidTr="00FF3108">
        <w:trPr>
          <w:tblCellSpacing w:w="0" w:type="dxa"/>
          <w:jc w:val="center"/>
        </w:trPr>
        <w:tc>
          <w:tcPr>
            <w:tcW w:w="0" w:type="auto"/>
            <w:gridSpan w:val="2"/>
            <w:shd w:val="clear" w:color="auto" w:fill="FFFFFF"/>
            <w:vAlign w:val="center"/>
            <w:hideMark/>
          </w:tcPr>
          <w:p w:rsidR="00FF3108" w:rsidRPr="00FF3108" w:rsidRDefault="00FF3108" w:rsidP="00FF3108">
            <w:pPr>
              <w:spacing w:after="0" w:line="240" w:lineRule="auto"/>
              <w:rPr>
                <w:rFonts w:ascii="Verdana" w:eastAsia="Times New Roman" w:hAnsi="Verdana" w:cs="Arial"/>
                <w:color w:val="222222"/>
                <w:sz w:val="20"/>
                <w:szCs w:val="20"/>
                <w:lang w:eastAsia="it-IT"/>
              </w:rPr>
            </w:pPr>
            <w:r w:rsidRPr="00FF3108">
              <w:rPr>
                <w:rFonts w:ascii="Verdana" w:eastAsia="Times New Roman" w:hAnsi="Verdana" w:cs="Arial"/>
                <w:noProof/>
                <w:color w:val="222222"/>
                <w:sz w:val="20"/>
                <w:szCs w:val="20"/>
                <w:lang w:eastAsia="it-IT"/>
              </w:rPr>
              <w:drawing>
                <wp:inline distT="0" distB="0" distL="0" distR="0">
                  <wp:extent cx="7620000" cy="101600"/>
                  <wp:effectExtent l="0" t="0" r="0" b="0"/>
                  <wp:docPr id="28" name="Immagine 28" descr="https://ci3.googleusercontent.com/proxy/dZWRnNI9mi_0-jKyrWcDFC0Wikw37mIcP_HJUdQjgpujqFmu2TlljNrAtfinJvla_JTfYTvKMPrZwwNGB2BggshMghJEm2QwxDSofh6IxSc4pg=s0-d-e1-ft#http://risorse.legambiente.eu/newsletter//risors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ci3.googleusercontent.com/proxy/dZWRnNI9mi_0-jKyrWcDFC0Wikw37mIcP_HJUdQjgpujqFmu2TlljNrAtfinJvla_JTfYTvKMPrZwwNGB2BggshMghJEm2QwxDSofh6IxSc4pg=s0-d-e1-ft#http://risorse.legambiente.eu/newsletter//risorse/spacer.gif"/>
                          <pic:cNvPicPr>
                            <a:picLocks noChangeAspect="1" noChangeArrowheads="1"/>
                          </pic:cNvPicPr>
                        </pic:nvPicPr>
                        <pic:blipFill>
                          <a:blip r:embed="rId9"/>
                          <a:srcRect/>
                          <a:stretch>
                            <a:fillRect/>
                          </a:stretch>
                        </pic:blipFill>
                        <pic:spPr bwMode="auto">
                          <a:xfrm>
                            <a:off x="0" y="0"/>
                            <a:ext cx="7620000" cy="101600"/>
                          </a:xfrm>
                          <a:prstGeom prst="rect">
                            <a:avLst/>
                          </a:prstGeom>
                          <a:noFill/>
                          <a:ln w="9525">
                            <a:noFill/>
                            <a:miter lim="800000"/>
                            <a:headEnd/>
                            <a:tailEnd/>
                          </a:ln>
                        </pic:spPr>
                      </pic:pic>
                    </a:graphicData>
                  </a:graphic>
                </wp:inline>
              </w:drawing>
            </w:r>
          </w:p>
        </w:tc>
      </w:tr>
      <w:tr w:rsidR="00FF3108" w:rsidRPr="00FF3108" w:rsidTr="00FF3108">
        <w:trPr>
          <w:tblCellSpacing w:w="0" w:type="dxa"/>
          <w:jc w:val="center"/>
        </w:trPr>
        <w:tc>
          <w:tcPr>
            <w:tcW w:w="0" w:type="auto"/>
            <w:shd w:val="clear" w:color="auto" w:fill="FFFFFF"/>
            <w:vAlign w:val="center"/>
            <w:hideMark/>
          </w:tcPr>
          <w:p w:rsidR="00FF3108" w:rsidRPr="00FF3108" w:rsidRDefault="00FF3108" w:rsidP="00FF3108">
            <w:pPr>
              <w:spacing w:after="0" w:line="240" w:lineRule="auto"/>
              <w:rPr>
                <w:rFonts w:ascii="Verdana" w:eastAsia="Times New Roman" w:hAnsi="Verdana" w:cs="Arial"/>
                <w:color w:val="222222"/>
                <w:sz w:val="20"/>
                <w:szCs w:val="20"/>
                <w:lang w:eastAsia="it-IT"/>
              </w:rPr>
            </w:pPr>
          </w:p>
        </w:tc>
        <w:tc>
          <w:tcPr>
            <w:tcW w:w="0" w:type="auto"/>
            <w:shd w:val="clear" w:color="auto" w:fill="FFFFFF"/>
            <w:vAlign w:val="center"/>
            <w:hideMark/>
          </w:tcPr>
          <w:p w:rsidR="00FF3108" w:rsidRPr="00FF3108" w:rsidRDefault="00FF3108" w:rsidP="00FF3108">
            <w:pPr>
              <w:spacing w:before="100" w:beforeAutospacing="1" w:after="100" w:afterAutospacing="1" w:line="240" w:lineRule="auto"/>
              <w:jc w:val="both"/>
              <w:outlineLvl w:val="1"/>
              <w:rPr>
                <w:rFonts w:ascii="Verdana" w:eastAsia="Times New Roman" w:hAnsi="Verdana" w:cs="Arial"/>
                <w:b/>
                <w:bCs/>
                <w:color w:val="222222"/>
                <w:sz w:val="20"/>
                <w:szCs w:val="20"/>
                <w:lang w:eastAsia="it-IT"/>
              </w:rPr>
            </w:pPr>
            <w:r w:rsidRPr="00FF3108">
              <w:rPr>
                <w:rFonts w:ascii="Verdana" w:eastAsia="Times New Roman" w:hAnsi="Verdana" w:cs="Arial"/>
                <w:b/>
                <w:bCs/>
                <w:color w:val="222222"/>
                <w:sz w:val="20"/>
                <w:szCs w:val="20"/>
                <w:lang w:eastAsia="it-IT"/>
              </w:rPr>
              <w:t>15 ottobre – Vado a scuola con gli amici: in bus, a piedi e in bici</w:t>
            </w:r>
          </w:p>
          <w:p w:rsidR="00FF3108" w:rsidRPr="00FF3108" w:rsidRDefault="00FF3108" w:rsidP="00FF3108">
            <w:pPr>
              <w:spacing w:before="100" w:beforeAutospacing="1" w:after="100" w:afterAutospacing="1" w:line="240" w:lineRule="auto"/>
              <w:jc w:val="both"/>
              <w:rPr>
                <w:rFonts w:ascii="Verdana" w:eastAsia="Times New Roman" w:hAnsi="Verdana" w:cs="Arial"/>
                <w:color w:val="222222"/>
                <w:sz w:val="20"/>
                <w:szCs w:val="20"/>
                <w:lang w:eastAsia="it-IT"/>
              </w:rPr>
            </w:pPr>
            <w:r w:rsidRPr="00FF3108">
              <w:rPr>
                <w:rFonts w:ascii="Verdana" w:eastAsia="Times New Roman" w:hAnsi="Verdana" w:cs="Arial"/>
                <w:color w:val="222222"/>
                <w:sz w:val="20"/>
                <w:szCs w:val="20"/>
                <w:lang w:eastAsia="it-IT"/>
              </w:rPr>
              <w:t>E' la nuova iniziativa dedicata alla sensibilizzazione nell’utilizzo di mezzi più sicuri ed ecologici per andare e tornare da scuola e alla sicurezza in strada di grandi e piccoli, a piedi o in bicicletta.</w:t>
            </w:r>
          </w:p>
          <w:p w:rsidR="00FF3108" w:rsidRPr="00FF3108" w:rsidRDefault="00FF3108" w:rsidP="00FF3108">
            <w:pPr>
              <w:spacing w:before="100" w:beforeAutospacing="1" w:after="100" w:afterAutospacing="1" w:line="240" w:lineRule="auto"/>
              <w:jc w:val="both"/>
              <w:rPr>
                <w:rFonts w:ascii="Verdana" w:eastAsia="Times New Roman" w:hAnsi="Verdana" w:cs="Arial"/>
                <w:color w:val="222222"/>
                <w:sz w:val="20"/>
                <w:szCs w:val="20"/>
                <w:lang w:eastAsia="it-IT"/>
              </w:rPr>
            </w:pPr>
            <w:r w:rsidRPr="00FF3108">
              <w:rPr>
                <w:rFonts w:ascii="Verdana" w:eastAsia="Times New Roman" w:hAnsi="Verdana" w:cs="Arial"/>
                <w:i/>
                <w:iCs/>
                <w:color w:val="222222"/>
                <w:sz w:val="20"/>
                <w:szCs w:val="20"/>
                <w:lang w:eastAsia="it-IT"/>
              </w:rPr>
              <w:t xml:space="preserve">Vado a scuola con gli amici, in bus, a piedi o in </w:t>
            </w:r>
            <w:proofErr w:type="spellStart"/>
            <w:r w:rsidRPr="00FF3108">
              <w:rPr>
                <w:rFonts w:ascii="Verdana" w:eastAsia="Times New Roman" w:hAnsi="Verdana" w:cs="Arial"/>
                <w:i/>
                <w:iCs/>
                <w:color w:val="222222"/>
                <w:sz w:val="20"/>
                <w:szCs w:val="20"/>
                <w:lang w:eastAsia="it-IT"/>
              </w:rPr>
              <w:t>bici</w:t>
            </w:r>
            <w:r w:rsidRPr="00FF3108">
              <w:rPr>
                <w:rFonts w:ascii="Verdana" w:eastAsia="Times New Roman" w:hAnsi="Verdana" w:cs="Arial"/>
                <w:color w:val="222222"/>
                <w:sz w:val="20"/>
                <w:szCs w:val="20"/>
                <w:lang w:eastAsia="it-IT"/>
              </w:rPr>
              <w:t>prevede</w:t>
            </w:r>
            <w:proofErr w:type="spellEnd"/>
            <w:r w:rsidRPr="00FF3108">
              <w:rPr>
                <w:rFonts w:ascii="Verdana" w:eastAsia="Times New Roman" w:hAnsi="Verdana" w:cs="Arial"/>
                <w:color w:val="222222"/>
                <w:sz w:val="20"/>
                <w:szCs w:val="20"/>
                <w:lang w:eastAsia="it-IT"/>
              </w:rPr>
              <w:t xml:space="preserve"> il coinvolgimento della scuola per sensibilizzare gli adulti (genitori e non solo) sul tema della sicurezza stradale, per rendere i bambini stessi più consapevoli dei propri diritti di cittadinanza tra cui quello fondamentale di potersi muovere in maniera autonoma e sicura nella propria città e interagire precocemente con gli spazi cittadini senza rischi per l’incolumità e la salute derivanti dal traffico veicolare.</w:t>
            </w:r>
          </w:p>
          <w:p w:rsidR="00FF3108" w:rsidRPr="00FF3108" w:rsidRDefault="00FF3108" w:rsidP="00FF3108">
            <w:pPr>
              <w:spacing w:before="100" w:beforeAutospacing="1" w:after="100" w:afterAutospacing="1" w:line="240" w:lineRule="auto"/>
              <w:jc w:val="both"/>
              <w:rPr>
                <w:rFonts w:ascii="Verdana" w:eastAsia="Times New Roman" w:hAnsi="Verdana" w:cs="Arial"/>
                <w:color w:val="222222"/>
                <w:sz w:val="20"/>
                <w:szCs w:val="20"/>
                <w:lang w:eastAsia="it-IT"/>
              </w:rPr>
            </w:pPr>
            <w:r w:rsidRPr="00FF3108">
              <w:rPr>
                <w:rFonts w:ascii="Verdana" w:eastAsia="Times New Roman" w:hAnsi="Verdana" w:cs="Arial"/>
                <w:color w:val="222222"/>
                <w:sz w:val="20"/>
                <w:szCs w:val="20"/>
                <w:lang w:eastAsia="it-IT"/>
              </w:rPr>
              <w:t>Per informazioni: </w:t>
            </w:r>
            <w:hyperlink r:id="rId36" w:tgtFrame="_blank" w:history="1">
              <w:r w:rsidRPr="00FF3108">
                <w:rPr>
                  <w:rFonts w:ascii="Verdana" w:eastAsia="Times New Roman" w:hAnsi="Verdana" w:cs="Arial"/>
                  <w:color w:val="1155CC"/>
                  <w:sz w:val="20"/>
                  <w:szCs w:val="20"/>
                  <w:u w:val="single"/>
                  <w:lang w:eastAsia="it-IT"/>
                </w:rPr>
                <w:t>ragazzi@legambiente.it</w:t>
              </w:r>
            </w:hyperlink>
          </w:p>
        </w:tc>
      </w:tr>
      <w:tr w:rsidR="00FF3108" w:rsidRPr="00FF3108" w:rsidTr="00FF3108">
        <w:trPr>
          <w:tblCellSpacing w:w="0" w:type="dxa"/>
          <w:jc w:val="center"/>
        </w:trPr>
        <w:tc>
          <w:tcPr>
            <w:tcW w:w="0" w:type="auto"/>
            <w:shd w:val="clear" w:color="auto" w:fill="FFFFFF"/>
            <w:vAlign w:val="center"/>
            <w:hideMark/>
          </w:tcPr>
          <w:p w:rsidR="00FF3108" w:rsidRPr="00FF3108" w:rsidRDefault="00FF3108" w:rsidP="00FF3108">
            <w:pPr>
              <w:spacing w:after="0" w:line="240" w:lineRule="auto"/>
              <w:rPr>
                <w:rFonts w:ascii="Verdana" w:eastAsia="Times New Roman" w:hAnsi="Verdana" w:cs="Arial"/>
                <w:color w:val="222222"/>
                <w:sz w:val="20"/>
                <w:szCs w:val="20"/>
                <w:lang w:eastAsia="it-IT"/>
              </w:rPr>
            </w:pPr>
            <w:r w:rsidRPr="00FF3108">
              <w:rPr>
                <w:rFonts w:ascii="Verdana" w:eastAsia="Times New Roman" w:hAnsi="Verdana" w:cs="Arial"/>
                <w:noProof/>
                <w:color w:val="222222"/>
                <w:sz w:val="20"/>
                <w:szCs w:val="20"/>
                <w:lang w:eastAsia="it-IT"/>
              </w:rPr>
              <w:drawing>
                <wp:inline distT="0" distB="0" distL="0" distR="0">
                  <wp:extent cx="101600" cy="40640"/>
                  <wp:effectExtent l="19050" t="0" r="0" b="0"/>
                  <wp:docPr id="29" name="Immagine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
                          <pic:cNvPicPr>
                            <a:picLocks noChangeAspect="1" noChangeArrowheads="1"/>
                          </pic:cNvPicPr>
                        </pic:nvPicPr>
                        <pic:blipFill>
                          <a:blip r:embed="rId37" cstate="print"/>
                          <a:srcRect/>
                          <a:stretch>
                            <a:fillRect/>
                          </a:stretch>
                        </pic:blipFill>
                        <pic:spPr bwMode="auto">
                          <a:xfrm>
                            <a:off x="0" y="0"/>
                            <a:ext cx="101600" cy="4064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FF3108" w:rsidRPr="00FF3108" w:rsidRDefault="00FF3108" w:rsidP="00FF3108">
            <w:pPr>
              <w:spacing w:before="100" w:beforeAutospacing="1" w:after="100" w:afterAutospacing="1" w:line="240" w:lineRule="auto"/>
              <w:outlineLvl w:val="2"/>
              <w:rPr>
                <w:rFonts w:ascii="Verdana" w:eastAsia="Times New Roman" w:hAnsi="Verdana" w:cs="Arial"/>
                <w:b/>
                <w:bCs/>
                <w:color w:val="222222"/>
                <w:sz w:val="20"/>
                <w:szCs w:val="20"/>
                <w:lang w:eastAsia="it-IT"/>
              </w:rPr>
            </w:pPr>
            <w:hyperlink r:id="rId38" w:tgtFrame="_blank" w:history="1">
              <w:r w:rsidRPr="00FF3108">
                <w:rPr>
                  <w:rFonts w:ascii="Verdana" w:eastAsia="Times New Roman" w:hAnsi="Verdana" w:cs="Arial"/>
                  <w:b/>
                  <w:bCs/>
                  <w:color w:val="1155CC"/>
                  <w:sz w:val="20"/>
                  <w:szCs w:val="20"/>
                  <w:u w:val="single"/>
                  <w:lang w:eastAsia="it-IT"/>
                </w:rPr>
                <w:t>Scarica</w:t>
              </w:r>
            </w:hyperlink>
            <w:r w:rsidRPr="00FF3108">
              <w:rPr>
                <w:rFonts w:ascii="Verdana" w:eastAsia="Times New Roman" w:hAnsi="Verdana" w:cs="Arial"/>
                <w:b/>
                <w:bCs/>
                <w:color w:val="222222"/>
                <w:sz w:val="20"/>
                <w:szCs w:val="20"/>
                <w:lang w:eastAsia="it-IT"/>
              </w:rPr>
              <w:t> la versione integrale della newsletter</w:t>
            </w:r>
          </w:p>
        </w:tc>
      </w:tr>
    </w:tbl>
    <w:p w:rsidR="00FF3108" w:rsidRPr="00FF3108" w:rsidRDefault="00FF3108" w:rsidP="00FF3108">
      <w:pPr>
        <w:spacing w:after="0" w:line="240" w:lineRule="auto"/>
        <w:rPr>
          <w:rFonts w:ascii="Verdana" w:eastAsia="Times New Roman" w:hAnsi="Verdana" w:cs="Times New Roman"/>
          <w:vanish/>
          <w:sz w:val="20"/>
          <w:szCs w:val="20"/>
          <w:lang w:eastAsia="it-IT"/>
        </w:rPr>
      </w:pPr>
    </w:p>
    <w:tbl>
      <w:tblPr>
        <w:tblW w:w="0" w:type="auto"/>
        <w:jc w:val="center"/>
        <w:tblCellSpacing w:w="0" w:type="dxa"/>
        <w:shd w:val="clear" w:color="auto" w:fill="FFFFFF"/>
        <w:tblCellMar>
          <w:left w:w="0" w:type="dxa"/>
          <w:right w:w="0" w:type="dxa"/>
        </w:tblCellMar>
        <w:tblLook w:val="04A0"/>
      </w:tblPr>
      <w:tblGrid>
        <w:gridCol w:w="3446"/>
        <w:gridCol w:w="6192"/>
      </w:tblGrid>
      <w:tr w:rsidR="00FF3108" w:rsidRPr="00FF3108" w:rsidTr="00FF3108">
        <w:trPr>
          <w:tblCellSpacing w:w="0" w:type="dxa"/>
          <w:jc w:val="center"/>
        </w:trPr>
        <w:tc>
          <w:tcPr>
            <w:tcW w:w="0" w:type="auto"/>
            <w:shd w:val="clear" w:color="auto" w:fill="FFFFFF"/>
            <w:vAlign w:val="center"/>
            <w:hideMark/>
          </w:tcPr>
          <w:p w:rsidR="00FF3108" w:rsidRPr="00FF3108" w:rsidRDefault="00FF3108" w:rsidP="00FF3108">
            <w:pPr>
              <w:spacing w:after="0" w:line="240" w:lineRule="auto"/>
              <w:rPr>
                <w:rFonts w:ascii="Verdana" w:eastAsia="Times New Roman" w:hAnsi="Verdana" w:cs="Arial"/>
                <w:color w:val="222222"/>
                <w:sz w:val="20"/>
                <w:szCs w:val="20"/>
                <w:lang w:eastAsia="it-IT"/>
              </w:rPr>
            </w:pPr>
            <w:r w:rsidRPr="00FF3108">
              <w:rPr>
                <w:rFonts w:ascii="Verdana" w:eastAsia="Times New Roman" w:hAnsi="Verdana" w:cs="Arial"/>
                <w:color w:val="222222"/>
                <w:sz w:val="20"/>
                <w:szCs w:val="20"/>
                <w:lang w:eastAsia="it-IT"/>
              </w:rPr>
              <w:t>Legambiente Scuola e Formazione</w:t>
            </w:r>
            <w:r w:rsidRPr="00FF3108">
              <w:rPr>
                <w:rFonts w:ascii="Verdana" w:eastAsia="Times New Roman" w:hAnsi="Verdana" w:cs="Arial"/>
                <w:color w:val="222222"/>
                <w:sz w:val="20"/>
                <w:szCs w:val="20"/>
                <w:lang w:eastAsia="it-IT"/>
              </w:rPr>
              <w:br/>
              <w:t>Via Salaria 403 - 00199 Roma</w:t>
            </w:r>
            <w:r w:rsidRPr="00FF3108">
              <w:rPr>
                <w:rFonts w:ascii="Verdana" w:eastAsia="Times New Roman" w:hAnsi="Verdana" w:cs="Arial"/>
                <w:color w:val="222222"/>
                <w:sz w:val="20"/>
                <w:szCs w:val="20"/>
                <w:lang w:eastAsia="it-IT"/>
              </w:rPr>
              <w:br/>
              <w:t>tel. 06 86268350 - fax 06 86268351</w:t>
            </w:r>
            <w:r w:rsidRPr="00FF3108">
              <w:rPr>
                <w:rFonts w:ascii="Verdana" w:eastAsia="Times New Roman" w:hAnsi="Verdana" w:cs="Arial"/>
                <w:color w:val="222222"/>
                <w:sz w:val="20"/>
                <w:szCs w:val="20"/>
                <w:lang w:eastAsia="it-IT"/>
              </w:rPr>
              <w:br/>
            </w:r>
            <w:hyperlink r:id="rId39" w:tgtFrame="_blank" w:history="1">
              <w:r w:rsidRPr="00FF3108">
                <w:rPr>
                  <w:rFonts w:ascii="Verdana" w:eastAsia="Times New Roman" w:hAnsi="Verdana" w:cs="Arial"/>
                  <w:color w:val="1155CC"/>
                  <w:sz w:val="20"/>
                  <w:szCs w:val="20"/>
                  <w:u w:val="single"/>
                  <w:lang w:eastAsia="it-IT"/>
                </w:rPr>
                <w:t>www.legambientescuolaformazione.it</w:t>
              </w:r>
            </w:hyperlink>
          </w:p>
        </w:tc>
        <w:tc>
          <w:tcPr>
            <w:tcW w:w="0" w:type="auto"/>
            <w:shd w:val="clear" w:color="auto" w:fill="FFFFFF"/>
            <w:vAlign w:val="center"/>
            <w:hideMark/>
          </w:tcPr>
          <w:p w:rsidR="00FF3108" w:rsidRPr="00FF3108" w:rsidRDefault="00FF3108" w:rsidP="00FF3108">
            <w:pPr>
              <w:spacing w:before="100" w:beforeAutospacing="1" w:after="100" w:afterAutospacing="1" w:line="240" w:lineRule="auto"/>
              <w:rPr>
                <w:rFonts w:ascii="Verdana" w:eastAsia="Times New Roman" w:hAnsi="Verdana" w:cs="Arial"/>
                <w:color w:val="222222"/>
                <w:sz w:val="20"/>
                <w:szCs w:val="20"/>
                <w:lang w:eastAsia="it-IT"/>
              </w:rPr>
            </w:pPr>
            <w:r w:rsidRPr="00FF3108">
              <w:rPr>
                <w:rFonts w:ascii="Verdana" w:eastAsia="Times New Roman" w:hAnsi="Verdana" w:cs="Arial"/>
                <w:color w:val="222222"/>
                <w:sz w:val="20"/>
                <w:szCs w:val="20"/>
                <w:lang w:eastAsia="it-IT"/>
              </w:rPr>
              <w:t>Ai sensi del Decreto Legislativo 30 giugno 2003, n. 196 - “Codice in materia di protezione dei dati personali”, si precisa che le informazioni contenute in questo messaggio sono riservate e per uso esclusivo del destinatario. Persone diverse dallo stesso non possono copiare o distribuire il messaggio a terzi. Chiunque riceva questo messaggio per errore, è pregato di distruggerlo e di informare immediatamente il mittente.</w:t>
            </w:r>
          </w:p>
        </w:tc>
      </w:tr>
      <w:tr w:rsidR="00FF3108" w:rsidRPr="00FF3108" w:rsidTr="00FF3108">
        <w:trPr>
          <w:tblCellSpacing w:w="0" w:type="dxa"/>
          <w:jc w:val="center"/>
        </w:trPr>
        <w:tc>
          <w:tcPr>
            <w:tcW w:w="0" w:type="auto"/>
            <w:shd w:val="clear" w:color="auto" w:fill="FFFFFF"/>
            <w:vAlign w:val="center"/>
            <w:hideMark/>
          </w:tcPr>
          <w:p w:rsidR="00FF3108" w:rsidRPr="00FF3108" w:rsidRDefault="00FF3108" w:rsidP="00FF3108">
            <w:pPr>
              <w:spacing w:after="0" w:line="240" w:lineRule="auto"/>
              <w:rPr>
                <w:rFonts w:ascii="Verdana" w:eastAsia="Times New Roman" w:hAnsi="Verdana" w:cs="Arial"/>
                <w:color w:val="222222"/>
                <w:sz w:val="20"/>
                <w:szCs w:val="20"/>
                <w:lang w:eastAsia="it-IT"/>
              </w:rPr>
            </w:pPr>
            <w:r w:rsidRPr="00FF3108">
              <w:rPr>
                <w:rFonts w:ascii="Verdana" w:eastAsia="Times New Roman" w:hAnsi="Verdana" w:cs="Arial"/>
                <w:noProof/>
                <w:color w:val="222222"/>
                <w:sz w:val="20"/>
                <w:szCs w:val="20"/>
                <w:lang w:eastAsia="it-IT"/>
              </w:rPr>
              <w:drawing>
                <wp:inline distT="0" distB="0" distL="0" distR="0">
                  <wp:extent cx="1991360" cy="20320"/>
                  <wp:effectExtent l="0" t="0" r="0" b="0"/>
                  <wp:docPr id="30" name="Immagine 30" descr="https://ci3.googleusercontent.com/proxy/dZWRnNI9mi_0-jKyrWcDFC0Wikw37mIcP_HJUdQjgpujqFmu2TlljNrAtfinJvla_JTfYTvKMPrZwwNGB2BggshMghJEm2QwxDSofh6IxSc4pg=s0-d-e1-ft#http://risorse.legambiente.eu/newsletter//risors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ci3.googleusercontent.com/proxy/dZWRnNI9mi_0-jKyrWcDFC0Wikw37mIcP_HJUdQjgpujqFmu2TlljNrAtfinJvla_JTfYTvKMPrZwwNGB2BggshMghJEm2QwxDSofh6IxSc4pg=s0-d-e1-ft#http://risorse.legambiente.eu/newsletter//risorse/spacer.gif"/>
                          <pic:cNvPicPr>
                            <a:picLocks noChangeAspect="1" noChangeArrowheads="1"/>
                          </pic:cNvPicPr>
                        </pic:nvPicPr>
                        <pic:blipFill>
                          <a:blip r:embed="rId9"/>
                          <a:srcRect/>
                          <a:stretch>
                            <a:fillRect/>
                          </a:stretch>
                        </pic:blipFill>
                        <pic:spPr bwMode="auto">
                          <a:xfrm>
                            <a:off x="0" y="0"/>
                            <a:ext cx="1991360" cy="2032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FF3108" w:rsidRPr="00FF3108" w:rsidRDefault="00FF3108" w:rsidP="00FF3108">
            <w:pPr>
              <w:spacing w:after="0" w:line="240" w:lineRule="auto"/>
              <w:rPr>
                <w:rFonts w:ascii="Verdana" w:eastAsia="Times New Roman" w:hAnsi="Verdana" w:cs="Arial"/>
                <w:color w:val="222222"/>
                <w:sz w:val="20"/>
                <w:szCs w:val="20"/>
                <w:lang w:eastAsia="it-IT"/>
              </w:rPr>
            </w:pPr>
            <w:r w:rsidRPr="00FF3108">
              <w:rPr>
                <w:rFonts w:ascii="Verdana" w:eastAsia="Times New Roman" w:hAnsi="Verdana" w:cs="Arial"/>
                <w:noProof/>
                <w:color w:val="222222"/>
                <w:sz w:val="20"/>
                <w:szCs w:val="20"/>
                <w:lang w:eastAsia="it-IT"/>
              </w:rPr>
              <w:drawing>
                <wp:inline distT="0" distB="0" distL="0" distR="0">
                  <wp:extent cx="4287520" cy="20320"/>
                  <wp:effectExtent l="0" t="0" r="0" b="0"/>
                  <wp:docPr id="31" name="Immagine 31" descr="https://ci3.googleusercontent.com/proxy/dZWRnNI9mi_0-jKyrWcDFC0Wikw37mIcP_HJUdQjgpujqFmu2TlljNrAtfinJvla_JTfYTvKMPrZwwNGB2BggshMghJEm2QwxDSofh6IxSc4pg=s0-d-e1-ft#http://risorse.legambiente.eu/newsletter//risors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ci3.googleusercontent.com/proxy/dZWRnNI9mi_0-jKyrWcDFC0Wikw37mIcP_HJUdQjgpujqFmu2TlljNrAtfinJvla_JTfYTvKMPrZwwNGB2BggshMghJEm2QwxDSofh6IxSc4pg=s0-d-e1-ft#http://risorse.legambiente.eu/newsletter//risorse/spacer.gif"/>
                          <pic:cNvPicPr>
                            <a:picLocks noChangeAspect="1" noChangeArrowheads="1"/>
                          </pic:cNvPicPr>
                        </pic:nvPicPr>
                        <pic:blipFill>
                          <a:blip r:embed="rId9"/>
                          <a:srcRect/>
                          <a:stretch>
                            <a:fillRect/>
                          </a:stretch>
                        </pic:blipFill>
                        <pic:spPr bwMode="auto">
                          <a:xfrm>
                            <a:off x="0" y="0"/>
                            <a:ext cx="4287520" cy="20320"/>
                          </a:xfrm>
                          <a:prstGeom prst="rect">
                            <a:avLst/>
                          </a:prstGeom>
                          <a:noFill/>
                          <a:ln w="9525">
                            <a:noFill/>
                            <a:miter lim="800000"/>
                            <a:headEnd/>
                            <a:tailEnd/>
                          </a:ln>
                        </pic:spPr>
                      </pic:pic>
                    </a:graphicData>
                  </a:graphic>
                </wp:inline>
              </w:drawing>
            </w:r>
          </w:p>
        </w:tc>
      </w:tr>
    </w:tbl>
    <w:p w:rsidR="00C34750" w:rsidRPr="00FF3108" w:rsidRDefault="00C34750">
      <w:pPr>
        <w:rPr>
          <w:rFonts w:ascii="Verdana" w:hAnsi="Verdana"/>
          <w:sz w:val="20"/>
          <w:szCs w:val="20"/>
        </w:rPr>
      </w:pPr>
    </w:p>
    <w:sectPr w:rsidR="00C34750" w:rsidRPr="00FF3108" w:rsidSect="00C3475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10D38"/>
    <w:multiLevelType w:val="multilevel"/>
    <w:tmpl w:val="97062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F3108"/>
    <w:rsid w:val="00C34750"/>
    <w:rsid w:val="00FF310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4750"/>
  </w:style>
  <w:style w:type="paragraph" w:styleId="Titolo1">
    <w:name w:val="heading 1"/>
    <w:basedOn w:val="Normale"/>
    <w:link w:val="Titolo1Carattere"/>
    <w:uiPriority w:val="9"/>
    <w:qFormat/>
    <w:rsid w:val="00FF31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FF3108"/>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FF3108"/>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3108"/>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FF3108"/>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FF3108"/>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FF3108"/>
    <w:rPr>
      <w:color w:val="0000FF"/>
      <w:u w:val="single"/>
    </w:rPr>
  </w:style>
  <w:style w:type="character" w:styleId="Enfasigrassetto">
    <w:name w:val="Strong"/>
    <w:basedOn w:val="Carpredefinitoparagrafo"/>
    <w:uiPriority w:val="22"/>
    <w:qFormat/>
    <w:rsid w:val="00FF3108"/>
    <w:rPr>
      <w:b/>
      <w:bCs/>
    </w:rPr>
  </w:style>
  <w:style w:type="paragraph" w:styleId="NormaleWeb">
    <w:name w:val="Normal (Web)"/>
    <w:basedOn w:val="Normale"/>
    <w:uiPriority w:val="99"/>
    <w:unhideWhenUsed/>
    <w:rsid w:val="00FF310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FF3108"/>
  </w:style>
  <w:style w:type="character" w:styleId="Enfasicorsivo">
    <w:name w:val="Emphasis"/>
    <w:basedOn w:val="Carpredefinitoparagrafo"/>
    <w:uiPriority w:val="20"/>
    <w:qFormat/>
    <w:rsid w:val="00FF3108"/>
    <w:rPr>
      <w:i/>
      <w:iCs/>
    </w:rPr>
  </w:style>
  <w:style w:type="paragraph" w:styleId="Testofumetto">
    <w:name w:val="Balloon Text"/>
    <w:basedOn w:val="Normale"/>
    <w:link w:val="TestofumettoCarattere"/>
    <w:uiPriority w:val="99"/>
    <w:semiHidden/>
    <w:unhideWhenUsed/>
    <w:rsid w:val="00FF310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F31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66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isorse.legambiente.eu/newsletter/scuola/2014/0409/Index.html" TargetMode="External"/><Relationship Id="rId13" Type="http://schemas.openxmlformats.org/officeDocument/2006/relationships/image" Target="media/image6.jpeg"/><Relationship Id="rId18" Type="http://schemas.openxmlformats.org/officeDocument/2006/relationships/hyperlink" Target="http://risorse.legambiente.eu/newsletter/scuola/2014/0409/NewsN91.pdf" TargetMode="External"/><Relationship Id="rId26" Type="http://schemas.openxmlformats.org/officeDocument/2006/relationships/hyperlink" Target="http://www.legambientescuolaformazione.it/documenti/2014/Turismo%20Educativo/CampiEstivi2014.php" TargetMode="External"/><Relationship Id="rId39" Type="http://schemas.openxmlformats.org/officeDocument/2006/relationships/hyperlink" Target="http://www.legambientescuolaformazione.it/" TargetMode="External"/><Relationship Id="rId3" Type="http://schemas.openxmlformats.org/officeDocument/2006/relationships/settings" Target="settings.xml"/><Relationship Id="rId21" Type="http://schemas.openxmlformats.org/officeDocument/2006/relationships/hyperlink" Target="http://concorsi/2013-2014/SCHEDACONCORSORICETTE.doc" TargetMode="External"/><Relationship Id="rId34" Type="http://schemas.openxmlformats.org/officeDocument/2006/relationships/hyperlink" Target="http://www.legambientescuolaformazione.it/documenti/2013/Campagne/LIBERATORIA.pdf" TargetMode="External"/><Relationship Id="rId7" Type="http://schemas.openxmlformats.org/officeDocument/2006/relationships/image" Target="media/image2.png"/><Relationship Id="rId12" Type="http://schemas.openxmlformats.org/officeDocument/2006/relationships/hyperlink" Target="http://risorse.legambiente.eu/newsletter/scuola/2014/0409/NewsN91.pdf" TargetMode="External"/><Relationship Id="rId17" Type="http://schemas.openxmlformats.org/officeDocument/2006/relationships/image" Target="media/image7.png"/><Relationship Id="rId25" Type="http://schemas.openxmlformats.org/officeDocument/2006/relationships/image" Target="media/image8.jpeg"/><Relationship Id="rId33" Type="http://schemas.openxmlformats.org/officeDocument/2006/relationships/hyperlink" Target="http://www.legambientescuolaformazione.it/documenti/2013/Campagne/ConcorsoDaTerradeifuochiaTerrafelix.pdf" TargetMode="External"/><Relationship Id="rId38" Type="http://schemas.openxmlformats.org/officeDocument/2006/relationships/hyperlink" Target="http://risorse.legambiente.eu/newsletter/scuola/2014/0409/NewsN91.pdf" TargetMode="External"/><Relationship Id="rId2" Type="http://schemas.openxmlformats.org/officeDocument/2006/relationships/styles" Target="styles.xml"/><Relationship Id="rId16" Type="http://schemas.openxmlformats.org/officeDocument/2006/relationships/hyperlink" Target="http://risorse.legambiente.eu/newsletter/scuola/2014/0409/NewsN91.pdf" TargetMode="External"/><Relationship Id="rId20" Type="http://schemas.openxmlformats.org/officeDocument/2006/relationships/hyperlink" Target="http://concorsi/2013-2014/Regolamento%20concorso%20ricette.pdf" TargetMode="External"/><Relationship Id="rId29" Type="http://schemas.openxmlformats.org/officeDocument/2006/relationships/hyperlink" Target="http://www.legambientescuolaformazione.it/documenti/2013/Campagne/SCHEDADIADESIONE.pdf"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24" Type="http://schemas.openxmlformats.org/officeDocument/2006/relationships/hyperlink" Target="mailto:puliamoilmondo@legambiente.org" TargetMode="External"/><Relationship Id="rId32" Type="http://schemas.openxmlformats.org/officeDocument/2006/relationships/hyperlink" Target="https://docs.google.com/forms/d/1dFfn93is59-qRYKFZZ-2Bupwea6JF_2hMBvgI7BbaxU/viewform" TargetMode="External"/><Relationship Id="rId37" Type="http://schemas.openxmlformats.org/officeDocument/2006/relationships/image" Target="media/image9.png"/><Relationship Id="rId40" Type="http://schemas.openxmlformats.org/officeDocument/2006/relationships/fontTable" Target="fontTable.xml"/><Relationship Id="rId5" Type="http://schemas.openxmlformats.org/officeDocument/2006/relationships/hyperlink" Target="http://www.legambientescuolaformazione.it/" TargetMode="External"/><Relationship Id="rId15" Type="http://schemas.openxmlformats.org/officeDocument/2006/relationships/hyperlink" Target="http://risorse.legambiente.eu/newsletter/scuola/2014/0409/NewsN91.pdf" TargetMode="External"/><Relationship Id="rId23" Type="http://schemas.openxmlformats.org/officeDocument/2006/relationships/hyperlink" Target="http://www.puliamoilmondo.it/" TargetMode="External"/><Relationship Id="rId28" Type="http://schemas.openxmlformats.org/officeDocument/2006/relationships/hyperlink" Target="http://www.legambientescuolaformazione.it/documenti/2013/Campagne/concorsoalbero2013.php" TargetMode="External"/><Relationship Id="rId36" Type="http://schemas.openxmlformats.org/officeDocument/2006/relationships/hyperlink" Target="mailto:ragazzi@legambiente.it" TargetMode="External"/><Relationship Id="rId10" Type="http://schemas.openxmlformats.org/officeDocument/2006/relationships/image" Target="media/image4.png"/><Relationship Id="rId19" Type="http://schemas.openxmlformats.org/officeDocument/2006/relationships/hyperlink" Target="http://www.piccolagrandeitalia.it/" TargetMode="External"/><Relationship Id="rId31" Type="http://schemas.openxmlformats.org/officeDocument/2006/relationships/hyperlink" Target="http://www.legambientescuolaformazione.it/documenti/2013/Campagne/liberatoria.pdf"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risorse.legambiente.eu/newsletter/scuola/2014/0409/NewsN91.pdf" TargetMode="External"/><Relationship Id="rId22" Type="http://schemas.openxmlformats.org/officeDocument/2006/relationships/hyperlink" Target="http://www.legambientescuolaformazione.it/documenti/2014/Progetti/SantuarioCetacei.php" TargetMode="External"/><Relationship Id="rId27" Type="http://schemas.openxmlformats.org/officeDocument/2006/relationships/hyperlink" Target="mailto:campiestivi@legambiente.it" TargetMode="External"/><Relationship Id="rId30" Type="http://schemas.openxmlformats.org/officeDocument/2006/relationships/hyperlink" Target="http://www.legambientescuolaformazione.it/documenti/2013/Campagne/regolamento2014.pdf" TargetMode="External"/><Relationship Id="rId35" Type="http://schemas.openxmlformats.org/officeDocument/2006/relationships/hyperlink" Target="http://www.legambiente.it/sites/default/files/docs/bando_bellezza.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2272</Words>
  <Characters>12954</Characters>
  <Application>Microsoft Office Word</Application>
  <DocSecurity>0</DocSecurity>
  <Lines>107</Lines>
  <Paragraphs>30</Paragraphs>
  <ScaleCrop>false</ScaleCrop>
  <Company>Worgroup</Company>
  <LinksUpToDate>false</LinksUpToDate>
  <CharactersWithSpaces>15196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Cristina</cp:lastModifiedBy>
  <cp:revision>1</cp:revision>
  <dcterms:created xsi:type="dcterms:W3CDTF">2014-04-09T18:38:00Z</dcterms:created>
  <dcterms:modified xsi:type="dcterms:W3CDTF">2014-04-09T18:39:00Z</dcterms:modified>
</cp:coreProperties>
</file>